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1.jpg" ContentType="image/jpeg"/>
  <Override PartName="/word/media/rId31.jpg" ContentType="image/jpeg"/>
  <Override PartName="/word/media/rId37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III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Maison</w:t>
      </w:r>
      <w:r>
        <w:t xml:space="preserve"> </w:t>
      </w:r>
      <w:r>
        <w:t xml:space="preserve">Hantée</w:t>
      </w:r>
      <w:r>
        <w:t xml:space="preserve"> </w:t>
      </w:r>
      <w:r>
        <w:t xml:space="preserve">-</w:t>
      </w:r>
      <w:r>
        <w:t xml:space="preserve"> </w:t>
      </w:r>
      <w:r>
        <w:t xml:space="preserve">Les</w:t>
      </w:r>
      <w:r>
        <w:t xml:space="preserve"> </w:t>
      </w:r>
      <w:r>
        <w:t xml:space="preserve">sous-sols</w:t>
      </w:r>
    </w:p>
    <w:bookmarkStart w:id="43" w:name="Xe7621c7261f88b7e0a90451d28aa15e65a106d2"/>
    <w:p>
      <w:pPr>
        <w:pStyle w:val="Titre1"/>
      </w:pPr>
      <w:r>
        <w:t xml:space="preserve">Chapitre III · La</w:t>
      </w:r>
      <w:r>
        <w:t xml:space="preserve"> </w:t>
      </w:r>
      <w:r>
        <w:t xml:space="preserve">Maison Hantée - Les sous-sols</w:t>
      </w:r>
    </w:p>
    <w:bookmarkStart w:id="28" w:name="la-cave-et-la-zone-des-cavernes"/>
    <w:p>
      <w:pPr>
        <w:pStyle w:val="Titre2"/>
      </w:pPr>
      <w:r>
        <w:t xml:space="preserve">La cave et la zone des</w:t>
      </w:r>
      <w:r>
        <w:t xml:space="preserve"> </w:t>
      </w:r>
      <w:r>
        <w:t xml:space="preserve">cavernes</w:t>
      </w:r>
    </w:p>
    <w:p>
      <w:pPr>
        <w:pStyle w:val="FirstParagraph"/>
      </w:pPr>
      <w:r>
        <w:t xml:space="preserve">Prendre note de l’éclairage dans cette zone (voir la maison).</w:t>
      </w:r>
    </w:p>
    <w:bookmarkStart w:id="20" w:name="cave-à-vins"/>
    <w:p>
      <w:pPr>
        <w:pStyle w:val="Titre3"/>
      </w:pPr>
      <w:r>
        <w:t xml:space="preserve">20 · Cave à Vins</w:t>
      </w:r>
    </w:p>
    <w:p>
      <w:pPr>
        <w:pStyle w:val="BlockText"/>
      </w:pPr>
      <w:r>
        <w:t xml:space="preserve">Cette salle fut manifestement une cave à vins. Des casiers à</w:t>
      </w:r>
      <w:r>
        <w:t xml:space="preserve"> </w:t>
      </w:r>
      <w:r>
        <w:t xml:space="preserve">bouteilles en bois - la plupart cassés - garnissent les murs Nord et</w:t>
      </w:r>
      <w:r>
        <w:t xml:space="preserve"> </w:t>
      </w:r>
      <w:r>
        <w:t xml:space="preserve">Ouest sur une hauteur de 1,80 m. Il semble qu’aucune bouteille intacte</w:t>
      </w:r>
      <w:r>
        <w:t xml:space="preserve"> </w:t>
      </w:r>
      <w:r>
        <w:t xml:space="preserve">ne soit restée sur les étagères bien que plusieurs n’aient que le goulot</w:t>
      </w:r>
      <w:r>
        <w:t xml:space="preserve"> </w:t>
      </w:r>
      <w:r>
        <w:t xml:space="preserve">de cassé. Des bouteilles brisées jonchent le sol sous et à côté des</w:t>
      </w:r>
      <w:r>
        <w:t xml:space="preserve"> </w:t>
      </w:r>
      <w:r>
        <w:t xml:space="preserve">étagères.</w:t>
      </w:r>
    </w:p>
    <w:p>
      <w:pPr>
        <w:pStyle w:val="BlockText"/>
      </w:pPr>
      <w:r>
        <w:t xml:space="preserve">Contre le mur Est, au pied des escaliers, il y a deux cuves de</w:t>
      </w:r>
      <w:r>
        <w:t xml:space="preserve"> </w:t>
      </w:r>
      <w:r>
        <w:t xml:space="preserve">stockage en métal qui semblent vides.</w:t>
      </w:r>
    </w:p>
    <w:p>
      <w:pPr>
        <w:pStyle w:val="BlockText"/>
      </w:pPr>
      <w:r>
        <w:t xml:space="preserve">Au centre de la salle git un corps humain revêtu d’une armure de</w:t>
      </w:r>
      <w:r>
        <w:t xml:space="preserve"> </w:t>
      </w:r>
      <w:r>
        <w:t xml:space="preserve">plates ; une épée longue se trouve dans sa main droite, et un grand</w:t>
      </w:r>
      <w:r>
        <w:t xml:space="preserve"> </w:t>
      </w:r>
      <w:r>
        <w:t xml:space="preserve">bouclier est posé en travers des jambes.</w:t>
      </w:r>
    </w:p>
    <w:p>
      <w:pPr>
        <w:pStyle w:val="FirstParagraph"/>
      </w:pPr>
      <w:r>
        <w:t xml:space="preserve">Les voleurs se sont appropriés le vin et le contenu des cuves depuis</w:t>
      </w:r>
      <w:r>
        <w:t xml:space="preserve"> </w:t>
      </w:r>
      <w:r>
        <w:t xml:space="preserve">bien longtemps. Une des cuves renferme maintenant des déchets d’où se</w:t>
      </w:r>
      <w:r>
        <w:t xml:space="preserve"> </w:t>
      </w:r>
      <w:r>
        <w:t xml:space="preserve">dégagera une odeur pestilentielle si on la manipule, Dans ces déchets en</w:t>
      </w:r>
      <w:r>
        <w:t xml:space="preserve"> </w:t>
      </w:r>
      <w:r>
        <w:t xml:space="preserve">décomposition vie une colonie de 18 vers putrides (voir ci-dessous pour</w:t>
      </w:r>
      <w:r>
        <w:t xml:space="preserve"> </w:t>
      </w:r>
      <w:r>
        <w:t xml:space="preserve">leurs statistiques). Le corps est celui d’un guerrier mort depuis trois</w:t>
      </w:r>
      <w:r>
        <w:t xml:space="preserve"> </w:t>
      </w:r>
      <w:r>
        <w:t xml:space="preserve">semaines. Son épée et son bouclier ne sont pas magiques mais il porte</w:t>
      </w:r>
      <w:r>
        <w:t xml:space="preserve"> </w:t>
      </w:r>
      <w:r>
        <w:t xml:space="preserve">une armure de plates +1. Sa bourse de ceinture a été tranchée et vidée,</w:t>
      </w:r>
      <w:r>
        <w:t xml:space="preserve"> </w:t>
      </w:r>
      <w:r>
        <w:t xml:space="preserve">mais il y a une émeraude de 250 po dans le talon évidé de sa botte</w:t>
      </w:r>
      <w:r>
        <w:t xml:space="preserve"> </w:t>
      </w:r>
      <w:r>
        <w:t xml:space="preserve">droite. Il possède d’autres objets non magiques : une dague, un sac à</w:t>
      </w:r>
      <w:r>
        <w:t xml:space="preserve"> </w:t>
      </w:r>
      <w:r>
        <w:t xml:space="preserve">dos contenant des provisions, etc.</w:t>
      </w:r>
    </w:p>
    <w:p>
      <w:pPr>
        <w:pStyle w:val="Corpsdetexte"/>
      </w:pPr>
      <w:r>
        <w:t xml:space="preserve">Le cadavre est envahi par 7 vers putrides (CA 9 ; 1 pv ; pas</w:t>
      </w:r>
      <w:r>
        <w:t xml:space="preserve"> </w:t>
      </w:r>
      <w:r>
        <w:t xml:space="preserve">d’attaque normale, attaque spéciale). Ils seront excités par une</w:t>
      </w:r>
      <w:r>
        <w:t xml:space="preserve"> </w:t>
      </w:r>
      <w:r>
        <w:t xml:space="preserve">quelconque fouille du corps et des poches. Les vers putrides attaquent</w:t>
      </w:r>
      <w:r>
        <w:t xml:space="preserve"> </w:t>
      </w:r>
      <w:r>
        <w:t xml:space="preserve">en s’enfonçant dans la chair fraiche. La victime devra cautériser la</w:t>
      </w:r>
      <w:r>
        <w:t xml:space="preserve"> </w:t>
      </w:r>
      <w:r>
        <w:t xml:space="preserve">plaie immédiatement (1-6 points de dégât par application ou bénéficier</w:t>
      </w:r>
      <w:r>
        <w:t xml:space="preserve"> </w:t>
      </w:r>
      <w:r>
        <w:t xml:space="preserve">d’un sort de “Guérison des Maladies”). Sans cela, les vers putrides</w:t>
      </w:r>
      <w:r>
        <w:t xml:space="preserve"> </w:t>
      </w:r>
      <w:r>
        <w:t xml:space="preserve">atteindront le cœur et tueront leur victime en 1-3 tours.</w:t>
      </w:r>
    </w:p>
    <w:p>
      <w:pPr>
        <w:pStyle w:val="Corpsdetexte"/>
      </w:pPr>
      <w:r>
        <w:t xml:space="preserve">Visiblement les voleurs ont déjà découvert ce cadavre, témoin la</w:t>
      </w:r>
      <w:r>
        <w:t xml:space="preserve"> </w:t>
      </w:r>
      <w:r>
        <w:t xml:space="preserve">bourse tranchée. Il est visible également qu’ils ont choisi de ne pas le</w:t>
      </w:r>
      <w:r>
        <w:t xml:space="preserve"> </w:t>
      </w:r>
      <w:r>
        <w:t xml:space="preserve">déplacer mais de le laisser ici dans l’espoir que sa présence</w:t>
      </w:r>
      <w:r>
        <w:t xml:space="preserve"> </w:t>
      </w:r>
      <w:r>
        <w:t xml:space="preserve">découragera les curieux de poursuivre leur exploration.</w:t>
      </w:r>
    </w:p>
    <w:p>
      <w:pPr>
        <w:pStyle w:val="Corpsdetexte"/>
      </w:pPr>
      <w:r>
        <w:t xml:space="preserve">Si le groupe suit avec succès les traces à partir du hall d’entrée,</w:t>
      </w:r>
      <w:r>
        <w:t xml:space="preserve"> </w:t>
      </w:r>
      <w:r>
        <w:t xml:space="preserve">elles le mèneront à la porte secrète su mur Sud.</w:t>
      </w:r>
    </w:p>
    <w:bookmarkEnd w:id="20"/>
    <w:bookmarkStart w:id="24" w:name="la-cave"/>
    <w:p>
      <w:pPr>
        <w:pStyle w:val="Titre3"/>
      </w:pPr>
      <w:r>
        <w:t xml:space="preserve">21 · La Cave</w:t>
      </w:r>
    </w:p>
    <w:p>
      <w:pPr>
        <w:pStyle w:val="FirstParagraph"/>
      </w:pPr>
      <w:r>
        <w:t xml:space="preserve">Si le groupe pénètre dans cette salle il est d’une importance</w:t>
      </w:r>
      <w:r>
        <w:t xml:space="preserve"> </w:t>
      </w:r>
      <w:r>
        <w:t xml:space="preserve">capitale pour le MD de déterminer si le voleur dans cette salle (n°1</w:t>
      </w:r>
      <w:r>
        <w:t xml:space="preserve"> </w:t>
      </w:r>
      <w:r>
        <w:t xml:space="preserve">dans la liste) est au courant de leur intrusion. Car sa position (voir</w:t>
      </w:r>
      <w:r>
        <w:t xml:space="preserve"> </w:t>
      </w:r>
      <w:r>
        <w:t xml:space="preserve">ci-dessous) est telle qu’il tourne pratiquement le dos à la fois à</w:t>
      </w:r>
      <w:r>
        <w:t xml:space="preserve"> </w:t>
      </w:r>
      <w:r>
        <w:t xml:space="preserve">l’escalier allant à la salle 4 et à la porte secrète allant à la salle</w:t>
      </w:r>
      <w:r>
        <w:t xml:space="preserve"> </w:t>
      </w:r>
      <w:r>
        <w:t xml:space="preserve">20 ; et le fait d’avoir pu agir impunément pendant longtemps l’ayant</w:t>
      </w:r>
      <w:r>
        <w:t xml:space="preserve"> </w:t>
      </w:r>
      <w:r>
        <w:t xml:space="preserve">rendu moins méfiant, le voleur ne remarquera pas une intrusion calme et</w:t>
      </w:r>
      <w:r>
        <w:t xml:space="preserve"> </w:t>
      </w:r>
      <w:r>
        <w:t xml:space="preserve">prudente. Il ne peut pas, par contre, ne pas remarquer une entrée</w:t>
      </w:r>
      <w:r>
        <w:t xml:space="preserve"> </w:t>
      </w:r>
      <w:r>
        <w:t xml:space="preserve">tumultueuse ou une activité bruyante dans la pièce ou dans la cave à</w:t>
      </w:r>
      <w:r>
        <w:t xml:space="preserve"> </w:t>
      </w:r>
      <w:r>
        <w:t xml:space="preserve">vins (y compris l’intervention contre les vers putrides s’ils</w:t>
      </w:r>
      <w:r>
        <w:t xml:space="preserve"> </w:t>
      </w:r>
      <w:r>
        <w:t xml:space="preserve">attaquent).</w:t>
      </w:r>
    </w:p>
    <w:p>
      <w:pPr>
        <w:pStyle w:val="Figure"/>
      </w:pPr>
      <w:r>
        <w:drawing>
          <wp:inline>
            <wp:extent cx="5943600" cy="4119245"/>
            <wp:effectExtent b="0" l="0" r="0" t="0"/>
            <wp:docPr descr="" title="" id="22" name="Picture"/>
            <a:graphic>
              <a:graphicData uri="http://schemas.openxmlformats.org/drawingml/2006/picture">
                <pic:pic>
                  <pic:nvPicPr>
                    <pic:cNvPr descr="images/image-10.jp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1924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MD devra réagir logiquement selon la situation et entre ces deux</w:t>
      </w:r>
      <w:r>
        <w:t xml:space="preserve"> </w:t>
      </w:r>
      <w:r>
        <w:t xml:space="preserve">extrêmes.</w:t>
      </w:r>
    </w:p>
    <w:p>
      <w:pPr>
        <w:pStyle w:val="Corpsdetexte"/>
      </w:pPr>
      <w:r>
        <w:t xml:space="preserve">Si le voleur est alerté, et s’il en a le temps, il se rendra</w:t>
      </w:r>
      <w:r>
        <w:t xml:space="preserve"> </w:t>
      </w:r>
      <w:r>
        <w:t xml:space="preserve">immédiatement à la caverne en passant par la porte secrète, prévenir ses</w:t>
      </w:r>
      <w:r>
        <w:t xml:space="preserve"> </w:t>
      </w:r>
      <w:r>
        <w:t xml:space="preserve">complices. Ceci signifie que les aventuriers pénétrant dans cette pièce</w:t>
      </w:r>
      <w:r>
        <w:t xml:space="preserve"> </w:t>
      </w:r>
      <w:r>
        <w:t xml:space="preserve">pourront peut être la trouver vide - quelque soit les plans imaginés par</w:t>
      </w:r>
      <w:r>
        <w:t xml:space="preserve"> </w:t>
      </w:r>
      <w:r>
        <w:t xml:space="preserve">Sambalet pour faire face aux intrus, ils prendront un certain temps pour</w:t>
      </w:r>
      <w:r>
        <w:t xml:space="preserve"> </w:t>
      </w:r>
      <w:r>
        <w:t xml:space="preserve">se mettre en place.</w:t>
      </w:r>
    </w:p>
    <w:p>
      <w:pPr>
        <w:pStyle w:val="Corpsdetexte"/>
      </w:pPr>
      <w:r>
        <w:t xml:space="preserve">C’est à ce stade que Ned voudra, en désespoir de cause, tenter un</w:t>
      </w:r>
      <w:r>
        <w:t xml:space="preserve"> </w:t>
      </w:r>
      <w:r>
        <w:t xml:space="preserve">crime, ayant l’intime conviction que les voleurs vont être</w:t>
      </w:r>
      <w:r>
        <w:t xml:space="preserve"> </w:t>
      </w:r>
      <w:r>
        <w:t xml:space="preserve">découverts.</w:t>
      </w:r>
    </w:p>
    <w:p>
      <w:pPr>
        <w:pStyle w:val="BlockText"/>
      </w:pPr>
      <w:r>
        <w:t xml:space="preserve">Vous pénétrez dans une salle tellement différente de tout ce que vous</w:t>
      </w:r>
      <w:r>
        <w:t xml:space="preserve"> </w:t>
      </w:r>
      <w:r>
        <w:t xml:space="preserve">avez pu voir dans la maison que l’espace d’un instant vous êtes</w:t>
      </w:r>
      <w:r>
        <w:t xml:space="preserve"> </w:t>
      </w:r>
      <w:r>
        <w:t xml:space="preserve">décontenancé. Ici, l’éclairage est bon puisque plusieurs torches</w:t>
      </w:r>
      <w:r>
        <w:t xml:space="preserve"> </w:t>
      </w:r>
      <w:r>
        <w:t xml:space="preserve">allumées ont été placées dans des supports muraux à hauteur d’hommes.</w:t>
      </w:r>
      <w:r>
        <w:t xml:space="preserve"> </w:t>
      </w:r>
      <w:r>
        <w:t xml:space="preserve">Cette pièce était manifestement une cave, mais visiblement, maintenant,</w:t>
      </w:r>
      <w:r>
        <w:t xml:space="preserve"> </w:t>
      </w:r>
      <w:r>
        <w:t xml:space="preserve">son utilisation est entièrement différente, votre première impression</w:t>
      </w:r>
      <w:r>
        <w:t xml:space="preserve"> </w:t>
      </w:r>
      <w:r>
        <w:t xml:space="preserve">est que c’est le lieu où séjournent au moins dix personnes.</w:t>
      </w:r>
    </w:p>
    <w:p>
      <w:pPr>
        <w:pStyle w:val="FirstParagraph"/>
      </w:pPr>
      <w:r>
        <w:t xml:space="preserve">Si le voleur est présent, indiquez au groupe sa présence et sa place</w:t>
      </w:r>
      <w:r>
        <w:t xml:space="preserve"> </w:t>
      </w:r>
      <w:r>
        <w:t xml:space="preserve">(assis côté Nord de la table centrale, occupé à sculpter une maquette de</w:t>
      </w:r>
      <w:r>
        <w:t xml:space="preserve"> </w:t>
      </w:r>
      <w:r>
        <w:t xml:space="preserve">bateau dans une pièce de bois) en même temps que toute initiative qu’il</w:t>
      </w:r>
      <w:r>
        <w:t xml:space="preserve"> </w:t>
      </w:r>
      <w:r>
        <w:t xml:space="preserve">prend. Si le voleur est absent ou après avoir eu affaire à lui, donnez</w:t>
      </w:r>
      <w:r>
        <w:t xml:space="preserve"> </w:t>
      </w:r>
      <w:r>
        <w:t xml:space="preserve">la complète description de cette pièce.</w:t>
      </w:r>
    </w:p>
    <w:p>
      <w:pPr>
        <w:pStyle w:val="BlockText"/>
      </w:pPr>
      <w:r>
        <w:t xml:space="preserve">Dans cette pièce se trouvent dix lits à une personne (un fourbi à</w:t>
      </w:r>
      <w:r>
        <w:t xml:space="preserve"> </w:t>
      </w:r>
      <w:r>
        <w:t xml:space="preserve">l’état pur) guère plus épais que les matelas posés dessus - la tête vers</w:t>
      </w:r>
      <w:r>
        <w:t xml:space="preserve"> </w:t>
      </w:r>
      <w:r>
        <w:t xml:space="preserve">le mur Sud avec au pied de chacun l’eux, un petit coffre en bois. Au</w:t>
      </w:r>
      <w:r>
        <w:t xml:space="preserve"> </w:t>
      </w:r>
      <w:r>
        <w:t xml:space="preserve">centre du sol dallé il y a une longue table en bois sur tréteaux sur</w:t>
      </w:r>
      <w:r>
        <w:t xml:space="preserve"> </w:t>
      </w:r>
      <w:r>
        <w:t xml:space="preserve">laquelle est disposée une variété de couverts en métal bon marché, ainsi</w:t>
      </w:r>
      <w:r>
        <w:t xml:space="preserve"> </w:t>
      </w:r>
      <w:r>
        <w:t xml:space="preserve">qu’une grande cruche en faïence à moitié pleine d’un liquide ambré. Une</w:t>
      </w:r>
      <w:r>
        <w:t xml:space="preserve"> </w:t>
      </w:r>
      <w:r>
        <w:t xml:space="preserve">douzaine de tabourets entourent la table. Contre le mur Nord il y a deux</w:t>
      </w:r>
      <w:r>
        <w:t xml:space="preserve"> </w:t>
      </w:r>
      <w:r>
        <w:t xml:space="preserve">tonneaux entamés dont l’un est plus grand que l’autre. Le plus grand est</w:t>
      </w:r>
      <w:r>
        <w:t xml:space="preserve"> </w:t>
      </w:r>
      <w:r>
        <w:t xml:space="preserve">presque entièrement plein d’un liquide clair le plus petit est à moitié</w:t>
      </w:r>
      <w:r>
        <w:t xml:space="preserve"> </w:t>
      </w:r>
      <w:r>
        <w:t xml:space="preserve">plein de liquide marron clair. Une louche n métal est accrochée sur le</w:t>
      </w:r>
      <w:r>
        <w:t xml:space="preserve"> </w:t>
      </w:r>
      <w:r>
        <w:t xml:space="preserve">rebord extérieur du grand tonneau.</w:t>
      </w:r>
    </w:p>
    <w:p>
      <w:pPr>
        <w:pStyle w:val="BlockText"/>
      </w:pPr>
      <w:r>
        <w:t xml:space="preserve">Attenant aux fûts se trouve un grand casier en bois. Au-dessus de</w:t>
      </w:r>
      <w:r>
        <w:t xml:space="preserve"> </w:t>
      </w:r>
      <w:r>
        <w:t xml:space="preserve">celui-ci sur le mur, suspendus à des crochets il y a un gros jambon, un</w:t>
      </w:r>
      <w:r>
        <w:t xml:space="preserve"> </w:t>
      </w:r>
      <w:r>
        <w:t xml:space="preserve">long chapelet de saucisses et un petit quartier de viande. Contigu au</w:t>
      </w:r>
      <w:r>
        <w:t xml:space="preserve"> </w:t>
      </w:r>
      <w:r>
        <w:t xml:space="preserve">casier, il y a ce qui semble être un fourneau, sur une étagère, on peut</w:t>
      </w:r>
      <w:r>
        <w:t xml:space="preserve"> </w:t>
      </w:r>
      <w:r>
        <w:t xml:space="preserve">voir quelques ustensiles de cuisine en fer et en faïence, ainsi qu’une</w:t>
      </w:r>
      <w:r>
        <w:t xml:space="preserve"> </w:t>
      </w:r>
      <w:r>
        <w:t xml:space="preserve">petite pile de bûches. Au bas des escaliers sont posés deux futs de</w:t>
      </w:r>
      <w:r>
        <w:t xml:space="preserve"> </w:t>
      </w:r>
      <w:r>
        <w:t xml:space="preserve">faible contenance non entamés et, à côté il y a une balle de tissu.</w:t>
      </w:r>
    </w:p>
    <w:p>
      <w:pPr>
        <w:pStyle w:val="FirstParagraph"/>
      </w:pPr>
      <w:r>
        <w:t xml:space="preserve">Le contenu de cette salle est en partie inoffensif. La cruche et le</w:t>
      </w:r>
      <w:r>
        <w:t xml:space="preserve"> </w:t>
      </w:r>
      <w:r>
        <w:t xml:space="preserve">petit fut entamé contiennent une bière bon marché, le grand fut, de</w:t>
      </w:r>
      <w:r>
        <w:t xml:space="preserve"> </w:t>
      </w:r>
      <w:r>
        <w:t xml:space="preserve">l’eau. Le quartier de viande est du mouton salé. Les deux petits</w:t>
      </w:r>
      <w:r>
        <w:t xml:space="preserve"> </w:t>
      </w:r>
      <w:r>
        <w:t xml:space="preserve">tonneaux non entamés contiennent du brandy (d’une valeur de 50 po pièce)</w:t>
      </w:r>
      <w:r>
        <w:t xml:space="preserve"> </w:t>
      </w:r>
      <w:r>
        <w:t xml:space="preserve">et la balle de tissu est une soie fine (valeur 100 po). Les armoires,</w:t>
      </w:r>
      <w:r>
        <w:t xml:space="preserve"> </w:t>
      </w:r>
      <w:r>
        <w:t xml:space="preserve">toutes ouvertes, contiennent uniquement des vêtements et quelques effets</w:t>
      </w:r>
      <w:r>
        <w:t xml:space="preserve"> </w:t>
      </w:r>
      <w:r>
        <w:t xml:space="preserve">personnels sans aucune valeur, indiquant simplement que tous les</w:t>
      </w:r>
      <w:r>
        <w:t xml:space="preserve"> </w:t>
      </w:r>
      <w:r>
        <w:t xml:space="preserve">résidents de cette salle sont de sexe masculin et probablement des</w:t>
      </w:r>
      <w:r>
        <w:t xml:space="preserve"> </w:t>
      </w:r>
      <w:r>
        <w:t xml:space="preserve">humains. Le fourneau est éteint et froid. Le coffre en bois contient une</w:t>
      </w:r>
      <w:r>
        <w:t xml:space="preserve"> </w:t>
      </w:r>
      <w:r>
        <w:t xml:space="preserve">réserve importante de nourriture -pain noir, haricots secs, farine,</w:t>
      </w:r>
      <w:r>
        <w:t xml:space="preserve"> </w:t>
      </w:r>
      <w:r>
        <w:t xml:space="preserve">fruits secs, graisse animale, sel et un peu de miel (voir l’index pour</w:t>
      </w:r>
      <w:r>
        <w:t xml:space="preserve"> </w:t>
      </w:r>
      <w:r>
        <w:t xml:space="preserve">les détails concernant le garde (N° 1 sur la liste).</w:t>
      </w:r>
    </w:p>
    <w:p>
      <w:pPr>
        <w:pStyle w:val="Corpsdetexte"/>
      </w:pPr>
      <w:r>
        <w:t xml:space="preserve">Si et quand le groupe regarde vers la porte de la salle 23, lire ce</w:t>
      </w:r>
      <w:r>
        <w:t xml:space="preserve"> </w:t>
      </w:r>
      <w:r>
        <w:t xml:space="preserve">qui suit.</w:t>
      </w:r>
    </w:p>
    <w:p>
      <w:pPr>
        <w:pStyle w:val="Corpsdetexte"/>
      </w:pPr>
      <w:r>
        <w:t xml:space="preserve">La porte de gauche parait normale mais celle qui vous fait face est</w:t>
      </w:r>
      <w:r>
        <w:t xml:space="preserve"> </w:t>
      </w:r>
      <w:r>
        <w:t xml:space="preserve">barrée par une solide poutre en bois soutenue par des supports fixés</w:t>
      </w:r>
      <w:r>
        <w:t xml:space="preserve"> </w:t>
      </w:r>
      <w:r>
        <w:t xml:space="preserve">dans les montants et dans la porte. Sur la porte est écrit à la craie et</w:t>
      </w:r>
      <w:r>
        <w:t xml:space="preserve"> </w:t>
      </w:r>
      <w:r>
        <w:t xml:space="preserve">en gros caractères un simple mot en langage commun : “DANGER”.</w:t>
      </w:r>
    </w:p>
    <w:bookmarkEnd w:id="24"/>
    <w:bookmarkStart w:id="25" w:name="quartiers-privés-de-sambalet"/>
    <w:p>
      <w:pPr>
        <w:pStyle w:val="Titre3"/>
      </w:pPr>
      <w:r>
        <w:t xml:space="preserve">22 · Quartiers Privés de</w:t>
      </w:r>
      <w:r>
        <w:t xml:space="preserve"> </w:t>
      </w:r>
      <w:r>
        <w:t xml:space="preserve">Sambalet</w:t>
      </w:r>
    </w:p>
    <w:p>
      <w:pPr>
        <w:pStyle w:val="FirstParagraph"/>
      </w:pPr>
      <w:r>
        <w:t xml:space="preserve">Cette petite salle est évidemment la résidence d’une personne</w:t>
      </w:r>
      <w:r>
        <w:t xml:space="preserve"> </w:t>
      </w:r>
      <w:r>
        <w:t xml:space="preserve">supérieure à ceux qui vivent dans les “baraquements” de la pièce</w:t>
      </w:r>
      <w:r>
        <w:t xml:space="preserve"> </w:t>
      </w:r>
      <w:r>
        <w:t xml:space="preserve">principale, puisque l’ameublement est moins quelconque et que l’endroit</w:t>
      </w:r>
      <w:r>
        <w:t xml:space="preserve"> </w:t>
      </w:r>
      <w:r>
        <w:t xml:space="preserve">est propre et bien tenu, comme si un serviteur y veillait. Il y a une</w:t>
      </w:r>
      <w:r>
        <w:t xml:space="preserve"> </w:t>
      </w:r>
      <w:r>
        <w:t xml:space="preserve">petite table en bois contre le mur Est et à côté, un fauteuil en cuir</w:t>
      </w:r>
      <w:r>
        <w:t xml:space="preserve"> </w:t>
      </w:r>
      <w:r>
        <w:t xml:space="preserve">capitonné. Sur la table, un chandelier à trois branches en bronze, avec</w:t>
      </w:r>
      <w:r>
        <w:t xml:space="preserve"> </w:t>
      </w:r>
      <w:r>
        <w:t xml:space="preserve">trois bougies allumées donnent à la chambre une bonne luminosité. Les</w:t>
      </w:r>
      <w:r>
        <w:t xml:space="preserve"> </w:t>
      </w:r>
      <w:r>
        <w:t xml:space="preserve">bougies, bien qu’entamées, sont loin d’être consumées. Sous la table, il</w:t>
      </w:r>
      <w:r>
        <w:t xml:space="preserve"> </w:t>
      </w:r>
      <w:r>
        <w:t xml:space="preserve">y a un coffret en bois et une lanterne sourde avec un volet mobile sur</w:t>
      </w:r>
      <w:r>
        <w:t xml:space="preserve"> </w:t>
      </w:r>
      <w:r>
        <w:t xml:space="preserve">le verre ; la lanterne est éteinte. Sur une tablette au-dessus de la</w:t>
      </w:r>
      <w:r>
        <w:t xml:space="preserve"> </w:t>
      </w:r>
      <w:r>
        <w:t xml:space="preserve">table, trois livres sont empilés. Dans l’angle Nord Est se trouve un</w:t>
      </w:r>
      <w:r>
        <w:t xml:space="preserve"> </w:t>
      </w:r>
      <w:r>
        <w:t xml:space="preserve">placard en bois dont la porte est fermée.</w:t>
      </w:r>
    </w:p>
    <w:p>
      <w:pPr>
        <w:pStyle w:val="Corpsdetexte"/>
      </w:pPr>
      <w:r>
        <w:t xml:space="preserve">L’armoire en bois contient des habits et quelques effets personnels -</w:t>
      </w:r>
      <w:r>
        <w:t xml:space="preserve"> </w:t>
      </w:r>
      <w:r>
        <w:t xml:space="preserve">rien de valeur ou de particulièrement intéressant.</w:t>
      </w:r>
    </w:p>
    <w:p>
      <w:pPr>
        <w:pStyle w:val="Corpsdetexte"/>
      </w:pPr>
      <w:r>
        <w:t xml:space="preserve">Le coffret en bois sous la table contient trois flasques d’huile, un</w:t>
      </w:r>
      <w:r>
        <w:t xml:space="preserve"> </w:t>
      </w:r>
      <w:r>
        <w:t xml:space="preserve">briquet à silex, 8 bougies et un morceau de parchemin, celui-ci a de</w:t>
      </w:r>
      <w:r>
        <w:t xml:space="preserve"> </w:t>
      </w:r>
      <w:r>
        <w:t xml:space="preserve">curieuses marques qui représentent le code utilisé par les voleurs pour</w:t>
      </w:r>
      <w:r>
        <w:t xml:space="preserve"> </w:t>
      </w:r>
      <w:r>
        <w:t xml:space="preserve">envoyer des signaux à leurs complices au large (pour un fac-similé et</w:t>
      </w:r>
      <w:r>
        <w:t xml:space="preserve"> </w:t>
      </w:r>
      <w:r>
        <w:t xml:space="preserve">une explication voir l’appendice)</w:t>
      </w:r>
    </w:p>
    <w:p>
      <w:pPr>
        <w:pStyle w:val="Corpsdetexte"/>
      </w:pPr>
      <w:r>
        <w:t xml:space="preserve">Les livres sont :</w:t>
      </w:r>
    </w:p>
    <w:p>
      <w:pPr>
        <w:numPr>
          <w:ilvl w:val="0"/>
          <w:numId w:val="1001"/>
        </w:numPr>
        <w:pStyle w:val="Compact"/>
      </w:pPr>
      <w:r>
        <w:t xml:space="preserve">Un volume de poésies érotiques largement illustré.</w:t>
      </w:r>
    </w:p>
    <w:p>
      <w:pPr>
        <w:numPr>
          <w:ilvl w:val="0"/>
          <w:numId w:val="1001"/>
        </w:numPr>
        <w:pStyle w:val="Compact"/>
      </w:pPr>
      <w:r>
        <w:t xml:space="preserve">Un almanach naval répertoriant l’époque des marées sur les côtés de</w:t>
      </w:r>
      <w:r>
        <w:t xml:space="preserve"> </w:t>
      </w:r>
      <w:r>
        <w:t xml:space="preserve">Saltmarsh (couvrant un littoral de 160 km au total).</w:t>
      </w:r>
    </w:p>
    <w:p>
      <w:pPr>
        <w:numPr>
          <w:ilvl w:val="0"/>
          <w:numId w:val="1001"/>
        </w:numPr>
        <w:pStyle w:val="Compact"/>
      </w:pPr>
      <w:r>
        <w:t xml:space="preserve">Un savant volume sur l’hypnose et ses effets.</w:t>
      </w:r>
    </w:p>
    <w:p>
      <w:pPr>
        <w:pStyle w:val="FirstParagraph"/>
      </w:pPr>
      <w:r>
        <w:t xml:space="preserve">A l’intérieur de ce livre se trouve un parchemin comportant quelques</w:t>
      </w:r>
      <w:r>
        <w:t xml:space="preserve"> </w:t>
      </w:r>
      <w:r>
        <w:t xml:space="preserve">phrases en langage commun et leur traduction en langage gnoll, cette</w:t>
      </w:r>
      <w:r>
        <w:t xml:space="preserve"> </w:t>
      </w:r>
      <w:r>
        <w:t xml:space="preserve">langue ne pourra pas être identifiée, mais sera considérée comme une</w:t>
      </w:r>
      <w:r>
        <w:t xml:space="preserve"> </w:t>
      </w:r>
      <w:r>
        <w:t xml:space="preserve">langue étrangère.</w:t>
      </w:r>
    </w:p>
    <w:p>
      <w:pPr>
        <w:pStyle w:val="Corpsdetexte"/>
      </w:pPr>
      <w:r>
        <w:t xml:space="preserve">Les deux premiers volumes peuvent être vendus dans la région 10 po</w:t>
      </w:r>
      <w:r>
        <w:t xml:space="preserve"> </w:t>
      </w:r>
      <w:r>
        <w:t xml:space="preserve">chacun. Le troisième est beaucoup plus spécialisé, il peut se vendre 20</w:t>
      </w:r>
      <w:r>
        <w:t xml:space="preserve"> </w:t>
      </w:r>
      <w:r>
        <w:t xml:space="preserve">po, mais il est peu probable de trouver des acheteurs à Saltmarsh ou</w:t>
      </w:r>
      <w:r>
        <w:t xml:space="preserve"> </w:t>
      </w:r>
      <w:r>
        <w:t xml:space="preserve">dans n’importe quelle autre petite ville. Le parchemin n’a aucune valeur</w:t>
      </w:r>
      <w:r>
        <w:t xml:space="preserve"> </w:t>
      </w:r>
      <w:r>
        <w:t xml:space="preserve">marchande bien que cela soit une curiosité. Exemples de mots qu’il</w:t>
      </w:r>
      <w:r>
        <w:t xml:space="preserve"> </w:t>
      </w:r>
      <w:r>
        <w:t xml:space="preserve">comporte en “traduction” : “Arrêtez”, “Combattez”, “Soulevez” et ainsi</w:t>
      </w:r>
      <w:r>
        <w:t xml:space="preserve"> </w:t>
      </w:r>
      <w:r>
        <w:t xml:space="preserve">de suite - manifestement des mots clés utilisés pour Sambalet pour</w:t>
      </w:r>
      <w:r>
        <w:t xml:space="preserve"> </w:t>
      </w:r>
      <w:r>
        <w:t xml:space="preserve">donner ses instructions à ses esclaves gnoll.</w:t>
      </w:r>
    </w:p>
    <w:p>
      <w:pPr>
        <w:pStyle w:val="Corpsdetexte"/>
      </w:pPr>
      <w:r>
        <w:t xml:space="preserve">Le placard ne contient qu’un manteau en toile huilée, accroché à une</w:t>
      </w:r>
      <w:r>
        <w:t xml:space="preserve"> </w:t>
      </w:r>
      <w:r>
        <w:t xml:space="preserve">patère.</w:t>
      </w:r>
    </w:p>
    <w:p>
      <w:pPr>
        <w:pStyle w:val="Corpsdetexte"/>
      </w:pPr>
      <w:r>
        <w:t xml:space="preserve">Il y a une cavité secrète sous le plateau de la table dans laquelle</w:t>
      </w:r>
      <w:r>
        <w:t xml:space="preserve"> </w:t>
      </w:r>
      <w:r>
        <w:t xml:space="preserve">est caché le livre de sort de Sambalet. Celui-ci contient les sorts</w:t>
      </w:r>
      <w:r>
        <w:t xml:space="preserve"> </w:t>
      </w:r>
      <w:r>
        <w:t xml:space="preserve">d’illusionniste suivants :</w:t>
      </w:r>
    </w:p>
    <w:p>
      <w:pPr>
        <w:numPr>
          <w:ilvl w:val="0"/>
          <w:numId w:val="1002"/>
        </w:numPr>
        <w:pStyle w:val="Compact"/>
      </w:pPr>
      <w:r>
        <w:t xml:space="preserve">1er niveau : Jet de Couleur, Hypnotisme, Détection des Illusions,</w:t>
      </w:r>
      <w:r>
        <w:t xml:space="preserve"> </w:t>
      </w:r>
      <w:r>
        <w:t xml:space="preserve">Mur de Brouillard.</w:t>
      </w:r>
    </w:p>
    <w:p>
      <w:pPr>
        <w:numPr>
          <w:ilvl w:val="0"/>
          <w:numId w:val="1002"/>
        </w:numPr>
        <w:pStyle w:val="Compact"/>
      </w:pPr>
      <w:r>
        <w:t xml:space="preserve">2éme niveau : Invisibilité, Bouche Magique.</w:t>
      </w:r>
    </w:p>
    <w:p>
      <w:pPr>
        <w:pStyle w:val="FirstParagraph"/>
      </w:pPr>
      <w:r>
        <w:t xml:space="preserve">Sous le lit, il y a une petite cavité masquée par une dalle libre (se</w:t>
      </w:r>
      <w:r>
        <w:t xml:space="preserve"> </w:t>
      </w:r>
      <w:r>
        <w:t xml:space="preserve">détecte comme une porte secrète). Dans celle-ci il y a une boite en fer,</w:t>
      </w:r>
      <w:r>
        <w:t xml:space="preserve"> </w:t>
      </w:r>
      <w:r>
        <w:t xml:space="preserve">fermée et piégée avec une aiguille (la clef est dans la bourse de</w:t>
      </w:r>
      <w:r>
        <w:t xml:space="preserve"> </w:t>
      </w:r>
      <w:r>
        <w:t xml:space="preserve">ceinture de Sambalet). Dans la boite il y a cinq petites fioles de verre</w:t>
      </w:r>
      <w:r>
        <w:t xml:space="preserve"> </w:t>
      </w:r>
      <w:r>
        <w:t xml:space="preserve">posées sur des copeaux de bois et une petite bourse en cuir contenant 11</w:t>
      </w:r>
      <w:r>
        <w:t xml:space="preserve"> </w:t>
      </w:r>
      <w:r>
        <w:t xml:space="preserve">pp. Chacune des fioles est une potion - 3 Potions de Guérison (jaune</w:t>
      </w:r>
      <w:r>
        <w:t xml:space="preserve"> </w:t>
      </w:r>
      <w:r>
        <w:t xml:space="preserve">pâle), une Potion de Tromperie (bleu clair) et une Potion de Rapidité</w:t>
      </w:r>
      <w:r>
        <w:t xml:space="preserve"> </w:t>
      </w:r>
      <w:r>
        <w:t xml:space="preserve">(vert foncé).</w:t>
      </w:r>
    </w:p>
    <w:p>
      <w:pPr>
        <w:pStyle w:val="Corpsdetexte"/>
      </w:pPr>
      <w:r>
        <w:t xml:space="preserve">L’aiguille du piège est teinte, elle a été badigeonnée de teinture</w:t>
      </w:r>
      <w:r>
        <w:t xml:space="preserve"> </w:t>
      </w:r>
      <w:r>
        <w:t xml:space="preserve">bleue. Elle n’est pas empoisonnée et n’a pas d’autres effets nocifs,</w:t>
      </w:r>
      <w:r>
        <w:t xml:space="preserve"> </w:t>
      </w:r>
      <w:r>
        <w:t xml:space="preserve">mais la teinture se disséminera sous la peau engendrant une évidente</w:t>
      </w:r>
      <w:r>
        <w:t xml:space="preserve"> </w:t>
      </w:r>
      <w:r>
        <w:t xml:space="preserve">tache bleue (Sambalet ne fait pas entièrement confiance à ses associés</w:t>
      </w:r>
      <w:r>
        <w:t xml:space="preserve"> </w:t>
      </w:r>
      <w:r>
        <w:t xml:space="preserve">quand il s’agit d’objets de valeur).</w:t>
      </w:r>
    </w:p>
    <w:bookmarkEnd w:id="25"/>
    <w:bookmarkStart w:id="26" w:name="salle-des-squelettes"/>
    <w:p>
      <w:pPr>
        <w:pStyle w:val="Titre3"/>
      </w:pPr>
      <w:r>
        <w:t xml:space="preserve">23 - Salle des Squelettes</w:t>
      </w:r>
    </w:p>
    <w:p>
      <w:pPr>
        <w:pStyle w:val="FirstParagraph"/>
      </w:pPr>
      <w:r>
        <w:t xml:space="preserve">La porte de cette salle est barrée (voir le dernier paragraphe de la</w:t>
      </w:r>
      <w:r>
        <w:t xml:space="preserve"> </w:t>
      </w:r>
      <w:r>
        <w:t xml:space="preserve">description de la salle 21) Si les joueurs posent des questions à ce</w:t>
      </w:r>
      <w:r>
        <w:t xml:space="preserve"> </w:t>
      </w:r>
      <w:r>
        <w:t xml:space="preserve">sujet dites-leur que la poudre en bois semble avoir été mise là depuis</w:t>
      </w:r>
      <w:r>
        <w:t xml:space="preserve"> </w:t>
      </w:r>
      <w:r>
        <w:t xml:space="preserve">fort longtemps. Les voleurs ont exploré cette salle à leur première</w:t>
      </w:r>
      <w:r>
        <w:t xml:space="preserve"> </w:t>
      </w:r>
      <w:r>
        <w:t xml:space="preserve">visite de la maison qui allait leur servir de repaire, mais ayant été</w:t>
      </w:r>
      <w:r>
        <w:t xml:space="preserve"> </w:t>
      </w:r>
      <w:r>
        <w:t xml:space="preserve">terrorisés par les squelettes, ils ont préféré s’abstenir de dégager la</w:t>
      </w:r>
      <w:r>
        <w:t xml:space="preserve"> </w:t>
      </w:r>
      <w:r>
        <w:t xml:space="preserve">poutre depuis lors.</w:t>
      </w:r>
    </w:p>
    <w:p>
      <w:pPr>
        <w:pStyle w:val="Corpsdetexte"/>
      </w:pPr>
      <w:r>
        <w:t xml:space="preserve">Cette pièce est sombre. La lumière de la grande salle derrière vous</w:t>
      </w:r>
      <w:r>
        <w:t xml:space="preserve"> </w:t>
      </w:r>
      <w:r>
        <w:t xml:space="preserve">se répand faiblement et montre que la pièce mesure environ 3,60 m de</w:t>
      </w:r>
      <w:r>
        <w:t xml:space="preserve"> </w:t>
      </w:r>
      <w:r>
        <w:t xml:space="preserve">large mais sur votre gauche, ce n’est que ténèbres. Le peu que vous</w:t>
      </w:r>
      <w:r>
        <w:t xml:space="preserve"> </w:t>
      </w:r>
      <w:r>
        <w:t xml:space="preserve">puissiez voir est minable et sale.</w:t>
      </w:r>
    </w:p>
    <w:p>
      <w:pPr>
        <w:pStyle w:val="Corpsdetexte"/>
      </w:pPr>
      <w:r>
        <w:t xml:space="preserve">Six squelettes (CA 7 ; DV 1 ; pv 3 ; #AT 1 ; D 1-6) occupent cette</w:t>
      </w:r>
      <w:r>
        <w:t xml:space="preserve"> </w:t>
      </w:r>
      <w:r>
        <w:t xml:space="preserve">salle ; l’alchimiste les a placés ici pour garder son laboratoire privé.</w:t>
      </w:r>
      <w:r>
        <w:t xml:space="preserve"> </w:t>
      </w:r>
      <w:r>
        <w:t xml:space="preserve">Cela fait bien longtemps qu’ils n’ont pas été réveillés aussi ils</w:t>
      </w:r>
      <w:r>
        <w:t xml:space="preserve"> </w:t>
      </w:r>
      <w:r>
        <w:t xml:space="preserve">rechignent un peu à réagir face à l’intrusion, mais ils attaqueront</w:t>
      </w:r>
      <w:r>
        <w:t xml:space="preserve"> </w:t>
      </w:r>
      <w:r>
        <w:t xml:space="preserve">après une courte pause.</w:t>
      </w:r>
    </w:p>
    <w:bookmarkEnd w:id="26"/>
    <w:bookmarkStart w:id="27" w:name="laboratoire"/>
    <w:p>
      <w:pPr>
        <w:pStyle w:val="Titre3"/>
      </w:pPr>
      <w:r>
        <w:t xml:space="preserve">24 - Laboratoire</w:t>
      </w:r>
    </w:p>
    <w:p>
      <w:pPr>
        <w:pStyle w:val="FirstParagraph"/>
      </w:pPr>
      <w:r>
        <w:t xml:space="preserve">En supposant qu’un certain éclairage soit fourni pour le groupe quand</w:t>
      </w:r>
      <w:r>
        <w:t xml:space="preserve"> </w:t>
      </w:r>
      <w:r>
        <w:t xml:space="preserve">il ouvre la porte secrète :</w:t>
      </w:r>
    </w:p>
    <w:p>
      <w:pPr>
        <w:pStyle w:val="BlockText"/>
      </w:pPr>
      <w:r>
        <w:t xml:space="preserve">La porte secrète s’ouvre vers vous et révèle, empilé sur le sol de</w:t>
      </w:r>
      <w:r>
        <w:t xml:space="preserve"> </w:t>
      </w:r>
      <w:r>
        <w:t xml:space="preserve">cette salle, un amas de vieux objets en verre et de poteries cassés. Il</w:t>
      </w:r>
      <w:r>
        <w:t xml:space="preserve"> </w:t>
      </w:r>
      <w:r>
        <w:t xml:space="preserve">y a trois pots en cuivre au milieu des débris qui semblent intacts.</w:t>
      </w:r>
    </w:p>
    <w:p>
      <w:pPr>
        <w:pStyle w:val="FirstParagraph"/>
      </w:pPr>
      <w:r>
        <w:t xml:space="preserve">Il n’y a rien de valeur dans ces débris empilés près du mur du Nord</w:t>
      </w:r>
      <w:r>
        <w:t xml:space="preserve"> </w:t>
      </w:r>
      <w:r>
        <w:t xml:space="preserve">du laboratoire. Dans le cas ou le groupe jetterait un œil sur le reste</w:t>
      </w:r>
      <w:r>
        <w:t xml:space="preserve"> </w:t>
      </w:r>
      <w:r>
        <w:t xml:space="preserve">de la salle :</w:t>
      </w:r>
    </w:p>
    <w:p>
      <w:pPr>
        <w:pStyle w:val="Corpsdetexte"/>
      </w:pPr>
      <w:r>
        <w:t xml:space="preserve">Un banc longe le bas du mur Ouest de ce qui fut visiblement un</w:t>
      </w:r>
      <w:r>
        <w:t xml:space="preserve"> </w:t>
      </w:r>
      <w:r>
        <w:t xml:space="preserve">laboratoire. Sur le banc se trouvent différentes jarres de poudre et de</w:t>
      </w:r>
      <w:r>
        <w:t xml:space="preserve"> </w:t>
      </w:r>
      <w:r>
        <w:t xml:space="preserve">liquide ainsi que plusieurs appareils de chimie dont certains colorés</w:t>
      </w:r>
      <w:r>
        <w:t xml:space="preserve"> </w:t>
      </w:r>
      <w:r>
        <w:t xml:space="preserve">par le liquide qu’ils contenaient et qui a séché depuis longtemps.</w:t>
      </w:r>
    </w:p>
    <w:p>
      <w:pPr>
        <w:pStyle w:val="Corpsdetexte"/>
      </w:pPr>
      <w:r>
        <w:t xml:space="preserve">Il y a une table contre le mur Sud, formant un angle avec le banc.</w:t>
      </w:r>
      <w:r>
        <w:t xml:space="preserve"> </w:t>
      </w:r>
      <w:r>
        <w:t xml:space="preserve">Sur la chaise devant la table est assise une silhouette humaine vous</w:t>
      </w:r>
      <w:r>
        <w:t xml:space="preserve"> </w:t>
      </w:r>
      <w:r>
        <w:t xml:space="preserve">tournant le dos, apparemment en train d’étudier un livre ouvert sur la</w:t>
      </w:r>
      <w:r>
        <w:t xml:space="preserve"> </w:t>
      </w:r>
      <w:r>
        <w:t xml:space="preserve">table. La silhouette porte une robe brodée d’une variété symboles</w:t>
      </w:r>
      <w:r>
        <w:t xml:space="preserve"> </w:t>
      </w:r>
      <w:r>
        <w:t xml:space="preserve">mystiques, et un chapeau à pointe. Sur la table se trouve un bougeoir</w:t>
      </w:r>
      <w:r>
        <w:t xml:space="preserve"> </w:t>
      </w:r>
      <w:r>
        <w:t xml:space="preserve">avec un minuscule bout de bougie éteinte, et une variété d’autres objets</w:t>
      </w:r>
      <w:r>
        <w:t xml:space="preserve"> </w:t>
      </w:r>
      <w:r>
        <w:t xml:space="preserve">qui, même avec un éclairage dès plus faible, brillent d’un éclat d’or</w:t>
      </w:r>
      <w:r>
        <w:t xml:space="preserve"> </w:t>
      </w:r>
      <w:r>
        <w:t xml:space="preserve">pur. Un de ces objets ressemble à un crâne humain.</w:t>
      </w:r>
    </w:p>
    <w:p>
      <w:pPr>
        <w:pStyle w:val="Corpsdetexte"/>
      </w:pPr>
      <w:r>
        <w:t xml:space="preserve">La silhouette est le squelette de l’alchimiste et propriétaire</w:t>
      </w:r>
      <w:r>
        <w:t xml:space="preserve"> </w:t>
      </w:r>
      <w:r>
        <w:t xml:space="preserve">originel de la maison, frappé d’une crise cardiaque pendant son</w:t>
      </w:r>
      <w:r>
        <w:t xml:space="preserve"> </w:t>
      </w:r>
      <w:r>
        <w:t xml:space="preserve">travail.</w:t>
      </w:r>
    </w:p>
    <w:p>
      <w:pPr>
        <w:pStyle w:val="Corpsdetexte"/>
      </w:pPr>
      <w:r>
        <w:t xml:space="preserve">Avant qu’il ne meure, l’alchimiste lisait le livre resté sur la</w:t>
      </w:r>
      <w:r>
        <w:t xml:space="preserve"> </w:t>
      </w:r>
      <w:r>
        <w:t xml:space="preserve">table. Son titre est “</w:t>
      </w:r>
      <w:r>
        <w:rPr>
          <w:iCs/>
          <w:i/>
        </w:rPr>
        <w:t xml:space="preserve">Le Secret De La Pierre Philosophale</w:t>
      </w:r>
      <w:r>
        <w:t xml:space="preserve">”,</w:t>
      </w:r>
      <w:r>
        <w:t xml:space="preserve"> </w:t>
      </w:r>
      <w:r>
        <w:t xml:space="preserve">d’un auteur inconnu. Le livre a une très grande valeur et n’importe quel</w:t>
      </w:r>
      <w:r>
        <w:t xml:space="preserve"> </w:t>
      </w:r>
      <w:r>
        <w:t xml:space="preserve">alchimiste le paierait avec plaisir 500 po (encore que le groupe devra</w:t>
      </w:r>
      <w:r>
        <w:t xml:space="preserve"> </w:t>
      </w:r>
      <w:r>
        <w:t xml:space="preserve">aller dans une région plus peuplée que Saltmarsh pour trouver un</w:t>
      </w:r>
      <w:r>
        <w:t xml:space="preserve"> </w:t>
      </w:r>
      <w:r>
        <w:t xml:space="preserve">acheteur). Dans l’ensemble, le livre est trop complexe et trop obscur</w:t>
      </w:r>
      <w:r>
        <w:t xml:space="preserve"> </w:t>
      </w:r>
      <w:r>
        <w:t xml:space="preserve">pour être compris par quiconque autre qu’un spécialiste en la matière</w:t>
      </w:r>
      <w:r>
        <w:t xml:space="preserve"> </w:t>
      </w:r>
      <w:r>
        <w:t xml:space="preserve">(encore faudra-t-il que ce spécialiste soit très érudit), mais le groupe</w:t>
      </w:r>
      <w:r>
        <w:t xml:space="preserve"> </w:t>
      </w:r>
      <w:r>
        <w:t xml:space="preserve">sera capable d’en déduire l’esprit général. En gros, le livre donne des</w:t>
      </w:r>
      <w:r>
        <w:t xml:space="preserve"> </w:t>
      </w:r>
      <w:r>
        <w:t xml:space="preserve">renseignements sur la composition de la “Pierre Philosophale” et décrit</w:t>
      </w:r>
      <w:r>
        <w:t xml:space="preserve"> </w:t>
      </w:r>
      <w:r>
        <w:t xml:space="preserve">ensuite comment cette pierre doit être utilisée pour convertir en or un</w:t>
      </w:r>
      <w:r>
        <w:t xml:space="preserve"> </w:t>
      </w:r>
      <w:r>
        <w:t xml:space="preserve">métal de base. Des mots comme “pierre”, “or”, “transmutation” seront</w:t>
      </w:r>
      <w:r>
        <w:t xml:space="preserve"> </w:t>
      </w:r>
      <w:r>
        <w:t xml:space="preserve">reconnaissables et reviendront fréquemment. Le MD décidera à quelle</w:t>
      </w:r>
      <w:r>
        <w:t xml:space="preserve"> </w:t>
      </w:r>
      <w:r>
        <w:t xml:space="preserve">vitesse et avec quelle exactitude le groupe peut déduire la teneur du</w:t>
      </w:r>
      <w:r>
        <w:t xml:space="preserve"> </w:t>
      </w:r>
      <w:r>
        <w:t xml:space="preserve">livre.</w:t>
      </w:r>
    </w:p>
    <w:p>
      <w:pPr>
        <w:pStyle w:val="Corpsdetexte"/>
      </w:pPr>
      <w:r>
        <w:t xml:space="preserve">Les objets dorés sont en fait en or pur. Dans la mesure de ce qu’ils</w:t>
      </w:r>
      <w:r>
        <w:t xml:space="preserve"> </w:t>
      </w:r>
      <w:r>
        <w:t xml:space="preserve">ont pu deviner, les personnages comprendront que ces objets sont le</w:t>
      </w:r>
      <w:r>
        <w:t xml:space="preserve"> </w:t>
      </w:r>
      <w:r>
        <w:t xml:space="preserve">résultat de plusieurs expériences réussies.</w:t>
      </w:r>
    </w:p>
    <w:p>
      <w:pPr>
        <w:pStyle w:val="Corpsdetexte"/>
      </w:pPr>
      <w:r>
        <w:t xml:space="preserve">Les objets sont :</w:t>
      </w:r>
    </w:p>
    <w:p>
      <w:pPr>
        <w:numPr>
          <w:ilvl w:val="0"/>
          <w:numId w:val="1003"/>
        </w:numPr>
        <w:pStyle w:val="Compact"/>
      </w:pPr>
      <w:r>
        <w:t xml:space="preserve">Un crâne humain – valant 750 po.</w:t>
      </w:r>
    </w:p>
    <w:p>
      <w:pPr>
        <w:numPr>
          <w:ilvl w:val="0"/>
          <w:numId w:val="1003"/>
        </w:numPr>
        <w:pStyle w:val="Compact"/>
      </w:pPr>
      <w:r>
        <w:t xml:space="preserve">Une pomme – valant 150 po.</w:t>
      </w:r>
    </w:p>
    <w:p>
      <w:pPr>
        <w:numPr>
          <w:ilvl w:val="0"/>
          <w:numId w:val="1003"/>
        </w:numPr>
        <w:pStyle w:val="Compact"/>
      </w:pPr>
      <w:r>
        <w:t xml:space="preserve">Une rose – valant 150 po.</w:t>
      </w:r>
    </w:p>
    <w:p>
      <w:pPr>
        <w:numPr>
          <w:ilvl w:val="0"/>
          <w:numId w:val="1003"/>
        </w:numPr>
        <w:pStyle w:val="Compact"/>
      </w:pPr>
      <w:r>
        <w:t xml:space="preserve">Une série de 5 petits disques (des contrepoids en réalité) d’une</w:t>
      </w:r>
      <w:r>
        <w:t xml:space="preserve"> </w:t>
      </w:r>
      <w:r>
        <w:t xml:space="preserve">valeur totale de 50 po.</w:t>
      </w:r>
    </w:p>
    <w:p>
      <w:pPr>
        <w:pStyle w:val="FirstParagraph"/>
      </w:pPr>
      <w:r>
        <w:t xml:space="preserve">Un tiroir secret dans la table contient le livre de sorts de</w:t>
      </w:r>
      <w:r>
        <w:t xml:space="preserve"> </w:t>
      </w:r>
      <w:r>
        <w:t xml:space="preserve">l’alchimiste (c’était un vrai magicien) mais il a été sérieusement</w:t>
      </w:r>
      <w:r>
        <w:t xml:space="preserve"> </w:t>
      </w:r>
      <w:r>
        <w:t xml:space="preserve">endommagé et les seuls sorts encore lisibles sont :</w:t>
      </w:r>
    </w:p>
    <w:p>
      <w:pPr>
        <w:numPr>
          <w:ilvl w:val="0"/>
          <w:numId w:val="1004"/>
        </w:numPr>
        <w:pStyle w:val="Compact"/>
      </w:pPr>
      <w:r>
        <w:t xml:space="preserve">1</w:t>
      </w:r>
      <w:r>
        <w:rPr>
          <w:vertAlign w:val="superscript"/>
        </w:rPr>
        <w:t xml:space="preserve">er</w:t>
      </w:r>
      <w:r>
        <w:t xml:space="preserve"> </w:t>
      </w:r>
      <w:r>
        <w:t xml:space="preserve">niveau : Altération des Feux Normaux, Invocation d’un</w:t>
      </w:r>
      <w:r>
        <w:t xml:space="preserve"> </w:t>
      </w:r>
      <w:r>
        <w:t xml:space="preserve">Familier, Message.</w:t>
      </w:r>
    </w:p>
    <w:p>
      <w:pPr>
        <w:numPr>
          <w:ilvl w:val="0"/>
          <w:numId w:val="1004"/>
        </w:numPr>
        <w:pStyle w:val="Compact"/>
      </w:pPr>
      <w:r>
        <w:t xml:space="preserve">2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niveau : Or des Fous.</w:t>
      </w:r>
    </w:p>
    <w:p>
      <w:pPr>
        <w:numPr>
          <w:ilvl w:val="0"/>
          <w:numId w:val="1004"/>
        </w:numPr>
        <w:pStyle w:val="Compact"/>
      </w:pPr>
      <w:r>
        <w:t xml:space="preserve">3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niveau : Nécro-Animation.</w:t>
      </w:r>
    </w:p>
    <w:p>
      <w:pPr>
        <w:pStyle w:val="FirstParagraph"/>
      </w:pPr>
      <w:r>
        <w:t xml:space="preserve">Le squelette porte une bourse de ceinture en cuir dans laquelle se</w:t>
      </w:r>
      <w:r>
        <w:t xml:space="preserve"> </w:t>
      </w:r>
      <w:r>
        <w:t xml:space="preserve">trouvent 47 po.</w:t>
      </w:r>
    </w:p>
    <w:p>
      <w:pPr>
        <w:pStyle w:val="Corpsdetexte"/>
      </w:pPr>
      <w:r>
        <w:t xml:space="preserve">Dans le poing fermé du squelette on peut trouver un galet de forme</w:t>
      </w:r>
      <w:r>
        <w:t xml:space="preserve"> </w:t>
      </w:r>
      <w:r>
        <w:t xml:space="preserve">ovoïdale sans aspérité, d’environ 125 gr d’une couleur or pâle et</w:t>
      </w:r>
      <w:r>
        <w:t xml:space="preserve"> </w:t>
      </w:r>
      <w:r>
        <w:t xml:space="preserve">brillant. Il émet une faible lueur incandescente, s’il est soumis à un</w:t>
      </w:r>
      <w:r>
        <w:t xml:space="preserve"> </w:t>
      </w:r>
      <w:r>
        <w:t xml:space="preserve">sort de détection de la magie. Bien que le groupe puisse supposer qu’ils</w:t>
      </w:r>
      <w:r>
        <w:t xml:space="preserve"> </w:t>
      </w:r>
      <w:r>
        <w:t xml:space="preserve">s’agit de la “Pierre Philosophale” c’est en fait une Pierre de Chance</w:t>
      </w:r>
      <w:r>
        <w:t xml:space="preserve"> </w:t>
      </w:r>
      <w:r>
        <w:t xml:space="preserve">maudite qui choisira comme propriétaire le premier personnage à l’avoir</w:t>
      </w:r>
      <w:r>
        <w:t xml:space="preserve"> </w:t>
      </w:r>
      <w:r>
        <w:t xml:space="preserve">manipulée. On ne peut pas s’en débarrasser ou la céder, car elle</w:t>
      </w:r>
      <w:r>
        <w:t xml:space="preserve"> </w:t>
      </w:r>
      <w:r>
        <w:t xml:space="preserve">reviendra toujours par magie, dans la poche, ou dans la bourse de son</w:t>
      </w:r>
      <w:r>
        <w:t xml:space="preserve"> </w:t>
      </w:r>
      <w:r>
        <w:t xml:space="preserve">propriétaire à son insu dans l’heure qui suit. Aucun spécimen de force</w:t>
      </w:r>
      <w:r>
        <w:t xml:space="preserve"> </w:t>
      </w:r>
      <w:r>
        <w:t xml:space="preserve">physique ne peut l’endommager, ni le froid, ni le chaud, ni</w:t>
      </w:r>
      <w:r>
        <w:t xml:space="preserve"> </w:t>
      </w:r>
      <w:r>
        <w:t xml:space="preserve">l’électricité ou même l’acide. Son possesseur aura une pénalité de –1</w:t>
      </w:r>
      <w:r>
        <w:t xml:space="preserve"> </w:t>
      </w:r>
      <w:r>
        <w:t xml:space="preserve">sur tous ses jets pour toucher, sur tous ses jets de dégâts et jets de</w:t>
      </w:r>
      <w:r>
        <w:t xml:space="preserve"> </w:t>
      </w:r>
      <w:r>
        <w:t xml:space="preserve">protection, tant qu’il aura la pierre en sa possession (même si elle est</w:t>
      </w:r>
      <w:r>
        <w:t xml:space="preserve"> </w:t>
      </w:r>
      <w:r>
        <w:t xml:space="preserve">absente temporairement).</w:t>
      </w:r>
    </w:p>
    <w:p>
      <w:pPr>
        <w:pStyle w:val="Corpsdetexte"/>
      </w:pPr>
      <w:r>
        <w:t xml:space="preserve">Un Désenvoutement lancé sur la pierre la fera disparaître à tous</w:t>
      </w:r>
      <w:r>
        <w:t xml:space="preserve"> </w:t>
      </w:r>
      <w:r>
        <w:t xml:space="preserve">jamais. Un alchimiste pourrait reconnaître que celle-ci n’est pas la</w:t>
      </w:r>
      <w:r>
        <w:t xml:space="preserve"> </w:t>
      </w:r>
      <w:r>
        <w:t xml:space="preserve">pierre philosophale mais n’en saura pas plus sur elle, de même que le</w:t>
      </w:r>
      <w:r>
        <w:t xml:space="preserve"> </w:t>
      </w:r>
      <w:r>
        <w:t xml:space="preserve">malencontreux propriétaire ne sera capable de persuader quiconque de</w:t>
      </w:r>
      <w:r>
        <w:t xml:space="preserve"> </w:t>
      </w:r>
      <w:r>
        <w:t xml:space="preserve">l’acheter.</w:t>
      </w:r>
    </w:p>
    <w:p>
      <w:pPr>
        <w:pStyle w:val="Corpsdetexte"/>
      </w:pPr>
      <w:r>
        <w:t xml:space="preserve">Les appareils de chimie et le matériel sur le banc n’offrent ni</w:t>
      </w:r>
      <w:r>
        <w:t xml:space="preserve"> </w:t>
      </w:r>
      <w:r>
        <w:t xml:space="preserve">intérêt ni valeur.</w:t>
      </w:r>
    </w:p>
    <w:bookmarkEnd w:id="27"/>
    <w:bookmarkEnd w:id="28"/>
    <w:bookmarkStart w:id="41" w:name="cavernes-et-passages-souterrains"/>
    <w:p>
      <w:pPr>
        <w:pStyle w:val="Titre2"/>
      </w:pPr>
      <w:r>
        <w:t xml:space="preserve">Cavernes et passages</w:t>
      </w:r>
      <w:r>
        <w:t xml:space="preserve"> </w:t>
      </w:r>
      <w:r>
        <w:t xml:space="preserve">souterrains</w:t>
      </w:r>
    </w:p>
    <w:p>
      <w:pPr>
        <w:pStyle w:val="FirstParagraph"/>
      </w:pPr>
      <w:r>
        <w:t xml:space="preserve">Les passages souterrains et cavernes, au-delà de la porte secrète</w:t>
      </w:r>
      <w:r>
        <w:t xml:space="preserve"> </w:t>
      </w:r>
      <w:r>
        <w:t xml:space="preserve">dans le mur Sud de la salle 21, inclinent tous sensiblement vers la mer.</w:t>
      </w:r>
      <w:r>
        <w:t xml:space="preserve"> </w:t>
      </w:r>
      <w:r>
        <w:t xml:space="preserve">Le passage principal plus les zones 27, 28 et 29 sont tous bien éclairés</w:t>
      </w:r>
      <w:r>
        <w:t xml:space="preserve"> </w:t>
      </w:r>
      <w:r>
        <w:t xml:space="preserve">par des torches placées aux murs. Les zones 25 et 26 sont sombres. La</w:t>
      </w:r>
      <w:r>
        <w:t xml:space="preserve"> </w:t>
      </w:r>
      <w:r>
        <w:t xml:space="preserve">zone 30 est exposée à la lumière du jour (quand ils opèrent ici la nuit,</w:t>
      </w:r>
      <w:r>
        <w:t xml:space="preserve"> </w:t>
      </w:r>
      <w:r>
        <w:t xml:space="preserve">les voleurs prennent soin de masquer leurs lumières). Les murs des</w:t>
      </w:r>
      <w:r>
        <w:t xml:space="preserve"> </w:t>
      </w:r>
      <w:r>
        <w:t xml:space="preserve">passages des cavernes sont détrempés et gluants et les sols sont</w:t>
      </w:r>
      <w:r>
        <w:t xml:space="preserve"> </w:t>
      </w:r>
      <w:r>
        <w:t xml:space="preserve">humides, bien que les voleurs aient posé de vulgaires nattes en</w:t>
      </w:r>
      <w:r>
        <w:t xml:space="preserve"> </w:t>
      </w:r>
      <w:r>
        <w:t xml:space="preserve">plusieurs endroits tout au long du couloir principal allant vers la mer</w:t>
      </w:r>
      <w:r>
        <w:t xml:space="preserve"> </w:t>
      </w:r>
      <w:r>
        <w:t xml:space="preserve">dans l’espoir de le rendre plus aisément praticable.</w:t>
      </w:r>
    </w:p>
    <w:p>
      <w:pPr>
        <w:pStyle w:val="Corpsdetexte"/>
      </w:pPr>
      <w:r>
        <w:t xml:space="preserve">Tous ces passages et cavernes sont naturels bien qu’ici et là des</w:t>
      </w:r>
      <w:r>
        <w:t xml:space="preserve"> </w:t>
      </w:r>
      <w:r>
        <w:t xml:space="preserve">signes évidents de travail humain sont apparents - par exemple : les</w:t>
      </w:r>
      <w:r>
        <w:t xml:space="preserve"> </w:t>
      </w:r>
      <w:r>
        <w:t xml:space="preserve">marches, juste après la porte secrète, et certains endroits ou le</w:t>
      </w:r>
      <w:r>
        <w:t xml:space="preserve"> </w:t>
      </w:r>
      <w:r>
        <w:t xml:space="preserve">passage était de manière générale par trop étroit, ont été élargis.</w:t>
      </w:r>
    </w:p>
    <w:p>
      <w:pPr>
        <w:pStyle w:val="Corpsdetexte"/>
      </w:pPr>
      <w:r>
        <w:t xml:space="preserve">Le MD doit se souvenir que Sambalet est terriblement conscient de la</w:t>
      </w:r>
      <w:r>
        <w:t xml:space="preserve"> </w:t>
      </w:r>
      <w:r>
        <w:t xml:space="preserve">nécessité de cacher l’existence de la porte secrète dans le mur Sud de</w:t>
      </w:r>
      <w:r>
        <w:t xml:space="preserve"> </w:t>
      </w:r>
      <w:r>
        <w:t xml:space="preserve">la zone 21. Ce qui fait que les voleurs prennent un maximum de</w:t>
      </w:r>
      <w:r>
        <w:t xml:space="preserve"> </w:t>
      </w:r>
      <w:r>
        <w:t xml:space="preserve">précautions afin de faire disparaître toutes traces à l’intérieur de la</w:t>
      </w:r>
      <w:r>
        <w:t xml:space="preserve"> </w:t>
      </w:r>
      <w:r>
        <w:t xml:space="preserve">salle. Toutefois, quand le groupe parviendra au bas des marches, il sera</w:t>
      </w:r>
      <w:r>
        <w:t xml:space="preserve"> </w:t>
      </w:r>
      <w:r>
        <w:t xml:space="preserve">évident que les couloirs menant vers les zones 25 et 26 ne sont pas très</w:t>
      </w:r>
      <w:r>
        <w:t xml:space="preserve"> </w:t>
      </w:r>
      <w:r>
        <w:t xml:space="preserve">utilisés.</w:t>
      </w:r>
    </w:p>
    <w:p>
      <w:pPr>
        <w:pStyle w:val="Corpsdetexte"/>
      </w:pPr>
      <w:r>
        <w:t xml:space="preserve">Notez que si les voleurs ne sont pas informés de l’intrusion, on les</w:t>
      </w:r>
      <w:r>
        <w:t xml:space="preserve"> </w:t>
      </w:r>
      <w:r>
        <w:t xml:space="preserve">découvrira approximativement à l’endroit défini dans le texte qui suit.</w:t>
      </w:r>
      <w:r>
        <w:t xml:space="preserve"> </w:t>
      </w:r>
      <w:r>
        <w:t xml:space="preserve">Toutefois, s’ils ont été alertés, leur position changera au fur et à</w:t>
      </w:r>
      <w:r>
        <w:t xml:space="preserve"> </w:t>
      </w:r>
      <w:r>
        <w:t xml:space="preserve">mesure de l’exécution des ordres de Sambalet.</w:t>
      </w:r>
    </w:p>
    <w:bookmarkStart w:id="29" w:name="caverne-naturelle"/>
    <w:p>
      <w:pPr>
        <w:pStyle w:val="Titre3"/>
      </w:pPr>
      <w:r>
        <w:t xml:space="preserve">25 · Caverne naturelle</w:t>
      </w:r>
    </w:p>
    <w:p>
      <w:pPr>
        <w:pStyle w:val="FirstParagraph"/>
      </w:pPr>
      <w:r>
        <w:t xml:space="preserve">La lumière montre une caverne naturelle, a peu près circulaire et</w:t>
      </w:r>
      <w:r>
        <w:t xml:space="preserve"> </w:t>
      </w:r>
      <w:r>
        <w:t xml:space="preserve">d’un diamètre d’environ 6 à 7,50m. Il semble qu’il n’y ait rien</w:t>
      </w:r>
      <w:r>
        <w:t xml:space="preserve"> </w:t>
      </w:r>
      <w:r>
        <w:t xml:space="preserve">d’intéressant ici.</w:t>
      </w:r>
    </w:p>
    <w:p>
      <w:pPr>
        <w:pStyle w:val="Corpsdetexte"/>
      </w:pPr>
      <w:r>
        <w:t xml:space="preserve">A un endroit du plafond à peu près à mi-chemin entre les deux entrées</w:t>
      </w:r>
      <w:r>
        <w:t xml:space="preserve"> </w:t>
      </w:r>
      <w:r>
        <w:t xml:space="preserve">du couloir, existe un gros limon vert (CA 9 ; DV 2 ; PV 11 ; attaque</w:t>
      </w:r>
      <w:r>
        <w:t xml:space="preserve"> </w:t>
      </w:r>
      <w:r>
        <w:t xml:space="preserve">spéciale uniquement) qui va sûrement (95% de chance) tomber sur le</w:t>
      </w:r>
      <w:r>
        <w:t xml:space="preserve"> </w:t>
      </w:r>
      <w:r>
        <w:t xml:space="preserve">groupe s’il passe dessous. Le limon vert s’attache à la chair vivante et</w:t>
      </w:r>
      <w:r>
        <w:t xml:space="preserve"> </w:t>
      </w:r>
      <w:r>
        <w:t xml:space="preserve">en 1-4 tours transforme la victime en limon vert (pas de résurrection</w:t>
      </w:r>
      <w:r>
        <w:t xml:space="preserve"> </w:t>
      </w:r>
      <w:r>
        <w:t xml:space="preserve">possible). Il peut être mis hors de combat très rapidement si on le</w:t>
      </w:r>
      <w:r>
        <w:t xml:space="preserve"> </w:t>
      </w:r>
      <w:r>
        <w:t xml:space="preserve">coupe, le gèle ou le brûle. Le sort Guérison des Maladies le tue</w:t>
      </w:r>
      <w:r>
        <w:t xml:space="preserve"> </w:t>
      </w:r>
      <w:r>
        <w:t xml:space="preserve">immédiatement. Les autres sorts et attaques physiques ne lui feront</w:t>
      </w:r>
      <w:r>
        <w:t xml:space="preserve"> </w:t>
      </w:r>
      <w:r>
        <w:t xml:space="preserve">aucun mal.</w:t>
      </w:r>
    </w:p>
    <w:bookmarkEnd w:id="29"/>
    <w:bookmarkStart w:id="30" w:name="caverne-naturelle-1"/>
    <w:p>
      <w:pPr>
        <w:pStyle w:val="Titre3"/>
      </w:pPr>
      <w:r>
        <w:t xml:space="preserve">26 · Caverne naturelle</w:t>
      </w:r>
    </w:p>
    <w:p>
      <w:pPr>
        <w:pStyle w:val="FirstParagraph"/>
      </w:pPr>
      <w:r>
        <w:t xml:space="preserve">Votre lumière montre une caverne naturelle a peu près circulaire et</w:t>
      </w:r>
      <w:r>
        <w:t xml:space="preserve"> </w:t>
      </w:r>
      <w:r>
        <w:t xml:space="preserve">d’un diamètre d’environ 7,5 à 9m. Il semble qu’il n’y ait rien</w:t>
      </w:r>
      <w:r>
        <w:t xml:space="preserve"> </w:t>
      </w:r>
      <w:r>
        <w:t xml:space="preserve">d’intéressant ici.</w:t>
      </w:r>
    </w:p>
    <w:p>
      <w:pPr>
        <w:pStyle w:val="Corpsdetexte"/>
      </w:pPr>
      <w:r>
        <w:t xml:space="preserve">L’apparence est exacte, il n’y a rien d’intéressant ici.</w:t>
      </w:r>
    </w:p>
    <w:bookmarkEnd w:id="30"/>
    <w:bookmarkStart w:id="34" w:name="caverne-naturelle-2"/>
    <w:p>
      <w:pPr>
        <w:pStyle w:val="Titre3"/>
      </w:pPr>
      <w:r>
        <w:t xml:space="preserve">27 · Caverne naturelle</w:t>
      </w:r>
    </w:p>
    <w:p>
      <w:pPr>
        <w:pStyle w:val="FirstParagraph"/>
      </w:pPr>
      <w:r>
        <w:t xml:space="preserve">Cette caverne, comme le couloir y menant jouit d’un bon éclairage dû</w:t>
      </w:r>
      <w:r>
        <w:t xml:space="preserve"> </w:t>
      </w:r>
      <w:r>
        <w:t xml:space="preserve">aux torches accrochés aux murs. Entassés contre le mur sur votre gauche</w:t>
      </w:r>
      <w:r>
        <w:t xml:space="preserve"> </w:t>
      </w:r>
      <w:r>
        <w:t xml:space="preserve">en entrant, on peut voir cinq petits rouleaux de tissu, tandis que sur</w:t>
      </w:r>
      <w:r>
        <w:t xml:space="preserve"> </w:t>
      </w:r>
      <w:r>
        <w:t xml:space="preserve">votre droite, il y a 8 petits tonneaux alignés bien proprement.</w:t>
      </w:r>
    </w:p>
    <w:p>
      <w:pPr>
        <w:pStyle w:val="Corpsdetexte"/>
      </w:pPr>
      <w:r>
        <w:t xml:space="preserve">A moins qu’ils n’aient été préalablement alertés, deux humains et</w:t>
      </w:r>
      <w:r>
        <w:t xml:space="preserve"> </w:t>
      </w:r>
      <w:r>
        <w:t xml:space="preserve">deux gnolls se trouvent dans cette caverne.</w:t>
      </w:r>
    </w:p>
    <w:p>
      <w:pPr>
        <w:pStyle w:val="CaptionedFigure"/>
      </w:pPr>
      <w:r>
        <w:drawing>
          <wp:inline>
            <wp:extent cx="5943600" cy="7784465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image-12.jp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8446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Sambalet &amp; ses gnolls</w:t>
      </w:r>
    </w:p>
    <w:p>
      <w:pPr>
        <w:pStyle w:val="Corpsdetexte"/>
      </w:pPr>
      <w:r>
        <w:t xml:space="preserve">Le premier humain est</w:t>
      </w:r>
      <w:r>
        <w:t xml:space="preserve"> </w:t>
      </w:r>
      <w:r>
        <w:rPr>
          <w:bCs/>
          <w:b/>
        </w:rPr>
        <w:t xml:space="preserve">Sambalet</w:t>
      </w:r>
      <w:r>
        <w:t xml:space="preserve"> </w:t>
      </w:r>
      <w:r>
        <w:t xml:space="preserve">le chef des voleurs</w:t>
      </w:r>
      <w:r>
        <w:t xml:space="preserve"> </w:t>
      </w:r>
      <w:r>
        <w:t xml:space="preserve">et illusionniste de niveau 4. Il porte 3 dagues et une bourse de</w:t>
      </w:r>
      <w:r>
        <w:t xml:space="preserve"> </w:t>
      </w:r>
      <w:r>
        <w:t xml:space="preserve">ceinture contenant 7 po, 5 pa, 3 pe, et la clef du coffret qui est sur</w:t>
      </w:r>
      <w:r>
        <w:t xml:space="preserve"> </w:t>
      </w:r>
      <w:r>
        <w:t xml:space="preserve">son lit ; un jeu de dés “pipés” et trois pierres précieuses valant 250</w:t>
      </w:r>
      <w:r>
        <w:t xml:space="preserve"> </w:t>
      </w:r>
      <w:r>
        <w:t xml:space="preserve">po pièce. Assisté par l’autre voleur, il est en train de pointer une</w:t>
      </w:r>
      <w:r>
        <w:t xml:space="preserve"> </w:t>
      </w:r>
      <w:r>
        <w:t xml:space="preserve">liste des produits de contrebande que ces assistants remontent du</w:t>
      </w:r>
      <w:r>
        <w:t xml:space="preserve"> </w:t>
      </w:r>
      <w:r>
        <w:t xml:space="preserve">rivage.</w:t>
      </w:r>
    </w:p>
    <w:p>
      <w:pPr>
        <w:pStyle w:val="Corpsdetexte"/>
      </w:pPr>
      <w:r>
        <w:t xml:space="preserve">Il a mémorisé les sorts suivants :</w:t>
      </w:r>
    </w:p>
    <w:p>
      <w:pPr>
        <w:numPr>
          <w:ilvl w:val="0"/>
          <w:numId w:val="1005"/>
        </w:numPr>
        <w:pStyle w:val="Compact"/>
      </w:pPr>
      <w:r>
        <w:t xml:space="preserve">1er niveau : Jet de Couleur, Hypnotisme, Mur de Brouillard</w:t>
      </w:r>
    </w:p>
    <w:p>
      <w:pPr>
        <w:numPr>
          <w:ilvl w:val="0"/>
          <w:numId w:val="1005"/>
        </w:numPr>
        <w:pStyle w:val="Compact"/>
      </w:pPr>
      <w:r>
        <w:t xml:space="preserve">2ème niveau : Invisibilité</w:t>
      </w:r>
    </w:p>
    <w:p>
      <w:pPr>
        <w:pStyle w:val="FirstParagraph"/>
      </w:pPr>
      <w:r>
        <w:t xml:space="preserve">Un</w:t>
      </w:r>
      <w:r>
        <w:t xml:space="preserve"> </w:t>
      </w:r>
      <w:r>
        <w:rPr>
          <w:bCs/>
          <w:b/>
        </w:rPr>
        <w:t xml:space="preserve">voleur humain</w:t>
      </w:r>
      <w:r>
        <w:t xml:space="preserve"> </w:t>
      </w:r>
      <w:r>
        <w:t xml:space="preserve">(#2) assiste son chef dans le</w:t>
      </w:r>
      <w:r>
        <w:t xml:space="preserve"> </w:t>
      </w:r>
      <w:r>
        <w:t xml:space="preserve">contrôle de l’inventaire. Pour plus de renseignements sur Sambalet et le</w:t>
      </w:r>
      <w:r>
        <w:t xml:space="preserve"> </w:t>
      </w:r>
      <w:r>
        <w:t xml:space="preserve">voleur, voir l’appendice.</w:t>
      </w:r>
    </w:p>
    <w:p>
      <w:pPr>
        <w:pStyle w:val="Corpsdetexte"/>
      </w:pPr>
      <w:r>
        <w:rPr>
          <w:bCs/>
          <w:b/>
        </w:rPr>
        <w:t xml:space="preserve">2 Gnolls</w:t>
      </w:r>
      <w:r>
        <w:t xml:space="preserve"> (CA 5 ; DV 2 ; PV 12 ; #AT 1 ; D 2-8 ou par</w:t>
      </w:r>
      <w:r>
        <w:t xml:space="preserve"> </w:t>
      </w:r>
      <w:r>
        <w:t xml:space="preserve">type d’armes) assurent la manutention. Tous les deux sont armés de</w:t>
      </w:r>
      <w:r>
        <w:t xml:space="preserve"> </w:t>
      </w:r>
      <w:r>
        <w:t xml:space="preserve">haches d’armes. Ces créatures sont sous l’influence hypnotique de</w:t>
      </w:r>
      <w:r>
        <w:t xml:space="preserve"> </w:t>
      </w:r>
      <w:r>
        <w:t xml:space="preserve">Sambalet, ils lui obéiront sans discuter comme à leur Maître et ils ne</w:t>
      </w:r>
      <w:r>
        <w:t xml:space="preserve"> </w:t>
      </w:r>
      <w:r>
        <w:t xml:space="preserve">peuvent pas être contraints ou charmés pour le trahir (notez que</w:t>
      </w:r>
      <w:r>
        <w:t xml:space="preserve"> </w:t>
      </w:r>
      <w:r>
        <w:t xml:space="preserve">l’hypnotisme ne résulte pas ici du sort du même nom, Sambalet a la</w:t>
      </w:r>
      <w:r>
        <w:t xml:space="preserve"> </w:t>
      </w:r>
      <w:r>
        <w:t xml:space="preserve">maîtrise d’un hypnotisme non magique acquis par la lecture de son livre</w:t>
      </w:r>
      <w:r>
        <w:t xml:space="preserve"> </w:t>
      </w:r>
      <w:r>
        <w:t xml:space="preserve">(salle 22).</w:t>
      </w:r>
    </w:p>
    <w:p>
      <w:pPr>
        <w:pStyle w:val="Corpsdetexte"/>
      </w:pPr>
      <w:r>
        <w:t xml:space="preserve">Si les voleurs, avertis de l’intrusion du groupe, organisent une</w:t>
      </w:r>
      <w:r>
        <w:t xml:space="preserve"> </w:t>
      </w:r>
      <w:r>
        <w:t xml:space="preserve">attaque, les Gnolls seront en première ligne. L’un d’eux porte un</w:t>
      </w:r>
      <w:r>
        <w:t xml:space="preserve"> </w:t>
      </w:r>
      <w:r>
        <w:t xml:space="preserve">bracelet d’or au bras (valeur 75 po). Chaque rouleau de tissu est en</w:t>
      </w:r>
      <w:r>
        <w:t xml:space="preserve"> </w:t>
      </w:r>
      <w:r>
        <w:t xml:space="preserve">soie et a une valeur de 100 po.</w:t>
      </w:r>
    </w:p>
    <w:p>
      <w:pPr>
        <w:pStyle w:val="Corpsdetexte"/>
      </w:pPr>
      <w:r>
        <w:t xml:space="preserve">Chaque petit tonneau contient du brandy pour une valeur de 50 po.</w:t>
      </w:r>
    </w:p>
    <w:bookmarkEnd w:id="34"/>
    <w:bookmarkStart w:id="35" w:name="le-tunnel"/>
    <w:p>
      <w:pPr>
        <w:pStyle w:val="Titre3"/>
      </w:pPr>
      <w:r>
        <w:t xml:space="preserve">28 · Le tunnel</w:t>
      </w:r>
    </w:p>
    <w:p>
      <w:pPr>
        <w:pStyle w:val="FirstParagraph"/>
      </w:pPr>
      <w:r>
        <w:t xml:space="preserve">La déclivité du passage est plus prononcée dans cette zone et des</w:t>
      </w:r>
      <w:r>
        <w:t xml:space="preserve"> </w:t>
      </w:r>
      <w:r>
        <w:t xml:space="preserve">nattes en toile grossière ont été étendues en différents endroits sur le</w:t>
      </w:r>
      <w:r>
        <w:t xml:space="preserve"> </w:t>
      </w:r>
      <w:r>
        <w:t xml:space="preserve">sol. Les passages se rétrécissent de 1,5 à 1,8 m par endroits.</w:t>
      </w:r>
    </w:p>
    <w:p>
      <w:pPr>
        <w:pStyle w:val="Corpsdetexte"/>
      </w:pPr>
      <w:r>
        <w:t xml:space="preserve">Si les voleurs ignorent l’intrusion du groupe, trois d’entre eux</w:t>
      </w:r>
      <w:r>
        <w:t xml:space="preserve"> </w:t>
      </w:r>
      <w:r>
        <w:t xml:space="preserve">seront découvert dans cette zone, chacun transportant la contrebande</w:t>
      </w:r>
      <w:r>
        <w:t xml:space="preserve"> </w:t>
      </w:r>
      <w:r>
        <w:t xml:space="preserve">vers la zone 27. Le premier (#3) qui se trouve juste au Nord de l’angle</w:t>
      </w:r>
      <w:r>
        <w:t xml:space="preserve"> </w:t>
      </w:r>
      <w:r>
        <w:t xml:space="preserve">droit du virage transporte un petit tonneau de brandy d’une valeur de 50</w:t>
      </w:r>
      <w:r>
        <w:t xml:space="preserve"> </w:t>
      </w:r>
      <w:r>
        <w:t xml:space="preserve">po.</w:t>
      </w:r>
    </w:p>
    <w:p>
      <w:pPr>
        <w:pStyle w:val="Corpsdetexte"/>
      </w:pPr>
      <w:r>
        <w:t xml:space="preserve">Le troisième (#5) qui se trouve juste au Nord de l’angle droit du</w:t>
      </w:r>
      <w:r>
        <w:t xml:space="preserve"> </w:t>
      </w:r>
      <w:r>
        <w:t xml:space="preserve">virage transporte un petit tonneau de brandy d’une valeur de 50 po.</w:t>
      </w:r>
    </w:p>
    <w:p>
      <w:pPr>
        <w:pStyle w:val="Corpsdetexte"/>
      </w:pPr>
      <w:r>
        <w:t xml:space="preserve">Voir l’index pour les détails concernant les voleurs.</w:t>
      </w:r>
    </w:p>
    <w:bookmarkEnd w:id="35"/>
    <w:bookmarkStart w:id="36" w:name="caverne-naturelle-3"/>
    <w:p>
      <w:pPr>
        <w:pStyle w:val="Titre3"/>
      </w:pPr>
      <w:r>
        <w:t xml:space="preserve">29 · Caverne naturelle</w:t>
      </w:r>
    </w:p>
    <w:p>
      <w:pPr>
        <w:pStyle w:val="FirstParagraph"/>
      </w:pPr>
      <w:r>
        <w:t xml:space="preserve">Le passage s’élargit au Sud au point de former une petite caverne. Il</w:t>
      </w:r>
      <w:r>
        <w:t xml:space="preserve"> </w:t>
      </w:r>
      <w:r>
        <w:t xml:space="preserve">y a trois rouleaux de tissu et cinq petits tonneaux au milieu du sol</w:t>
      </w:r>
      <w:r>
        <w:t xml:space="preserve"> </w:t>
      </w:r>
      <w:r>
        <w:t xml:space="preserve">posés sur un morceau de natte.</w:t>
      </w:r>
    </w:p>
    <w:p>
      <w:pPr>
        <w:pStyle w:val="Corpsdetexte"/>
      </w:pPr>
      <w:r>
        <w:t xml:space="preserve">Les rouleaux et les futs sont, comme précédemment, d’une valeur de</w:t>
      </w:r>
      <w:r>
        <w:t xml:space="preserve"> </w:t>
      </w:r>
      <w:r>
        <w:t xml:space="preserve">100 po et 50 po chacun. Les trois autres voleurs sont ici en train de</w:t>
      </w:r>
      <w:r>
        <w:t xml:space="preserve"> </w:t>
      </w:r>
      <w:r>
        <w:t xml:space="preserve">prendre du repos avant de continuer le transport des produits e</w:t>
      </w:r>
      <w:r>
        <w:t xml:space="preserve"> </w:t>
      </w:r>
      <w:r>
        <w:t xml:space="preserve">contrebande. L’un d’eux (#6) est sur le point de soulever un des</w:t>
      </w:r>
      <w:r>
        <w:t xml:space="preserve"> </w:t>
      </w:r>
      <w:r>
        <w:t xml:space="preserve">rouleaux de soie. Les autres (#7 et #8), accroupis, répugnent à</w:t>
      </w:r>
      <w:r>
        <w:t xml:space="preserve"> </w:t>
      </w:r>
      <w:r>
        <w:t xml:space="preserve">reprendre le travail avant quelques minutes et prennent un peu de repos,</w:t>
      </w:r>
      <w:r>
        <w:t xml:space="preserve"> </w:t>
      </w:r>
      <w:r>
        <w:t xml:space="preserve">le dos au mur Est.</w:t>
      </w:r>
    </w:p>
    <w:bookmarkEnd w:id="36"/>
    <w:bookmarkStart w:id="40" w:name="grotte-marine"/>
    <w:p>
      <w:pPr>
        <w:pStyle w:val="Titre3"/>
      </w:pPr>
      <w:r>
        <w:t xml:space="preserve">30 · Grotte marine</w:t>
      </w:r>
    </w:p>
    <w:p>
      <w:pPr>
        <w:pStyle w:val="Figure"/>
      </w:pPr>
      <w:r>
        <w:drawing>
          <wp:inline>
            <wp:extent cx="5943600" cy="4994275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s/image-25.jp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942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passage conduit vers une grotte qui s’ouvre sur la mer. La marée</w:t>
      </w:r>
      <w:r>
        <w:t xml:space="preserve"> </w:t>
      </w:r>
      <w:r>
        <w:t xml:space="preserve">est basse à présent et il y a un peu d’eau dans la caverne mais, il est</w:t>
      </w:r>
      <w:r>
        <w:t xml:space="preserve"> </w:t>
      </w:r>
      <w:r>
        <w:t xml:space="preserve">visible qu’à marée haute, l’eau atteint par endroit 90 cm au-dessus du</w:t>
      </w:r>
      <w:r>
        <w:t xml:space="preserve"> </w:t>
      </w:r>
      <w:r>
        <w:t xml:space="preserve">niveau du sol. Tiré sur le sol de la caverne, il y a petit bateau - peut</w:t>
      </w:r>
      <w:r>
        <w:t xml:space="preserve"> </w:t>
      </w:r>
      <w:r>
        <w:t xml:space="preserve">être assez large pour huit hommes - avec des rames, un mat baissé et une</w:t>
      </w:r>
      <w:r>
        <w:t xml:space="preserve"> </w:t>
      </w:r>
      <w:r>
        <w:t xml:space="preserve">voile roulée avec soin. Une corde attachée à la proue a été lestée d’un</w:t>
      </w:r>
      <w:r>
        <w:t xml:space="preserve"> </w:t>
      </w:r>
      <w:r>
        <w:t xml:space="preserve">bloc de pierre qui sert d’ancre.</w:t>
      </w:r>
    </w:p>
    <w:p>
      <w:pPr>
        <w:pStyle w:val="Corpsdetexte"/>
      </w:pPr>
      <w:r>
        <w:t xml:space="preserve">Il n’y a rien de valeur ici à part le canot qui pourrait valoir</w:t>
      </w:r>
      <w:r>
        <w:t xml:space="preserve"> </w:t>
      </w:r>
      <w:r>
        <w:t xml:space="preserve">environ 90 po à Saltmarsh. Le bateau a deux points de structures (voir</w:t>
      </w:r>
      <w:r>
        <w:t xml:space="preserve"> </w:t>
      </w:r>
      <w:r>
        <w:t xml:space="preserve">le manuel du Maître de Donjon). Il n’y a rien à bord à part l’armement</w:t>
      </w:r>
      <w:r>
        <w:t xml:space="preserve"> </w:t>
      </w:r>
      <w:r>
        <w:t xml:space="preserve">normal.</w:t>
      </w:r>
    </w:p>
    <w:p>
      <w:pPr>
        <w:pStyle w:val="Corpsdetexte"/>
      </w:pPr>
      <w:r>
        <w:t xml:space="preserve">Etant donné que les coupons de soie et les tonneaux de brandy sont</w:t>
      </w:r>
      <w:r>
        <w:t xml:space="preserve"> </w:t>
      </w:r>
      <w:r>
        <w:t xml:space="preserve">encombrants et lourds, le groupe ferait mieux d’utiliser ce bateau pour</w:t>
      </w:r>
      <w:r>
        <w:t xml:space="preserve"> </w:t>
      </w:r>
      <w:r>
        <w:t xml:space="preserve">transporter la contrebande jusqu’à Saltmarsh.</w:t>
      </w:r>
    </w:p>
    <w:bookmarkEnd w:id="40"/>
    <w:bookmarkEnd w:id="41"/>
    <w:bookmarkStart w:id="42" w:name="conclusion"/>
    <w:p>
      <w:pPr>
        <w:pStyle w:val="Titre2"/>
      </w:pPr>
      <w:r>
        <w:t xml:space="preserve">Conclusion</w:t>
      </w:r>
    </w:p>
    <w:p>
      <w:pPr>
        <w:pStyle w:val="FirstParagraph"/>
      </w:pPr>
      <w:r>
        <w:t xml:space="preserve">A supposé que le groupe réussisse à anéantir la bande de voleurs, le</w:t>
      </w:r>
      <w:r>
        <w:t xml:space="preserve"> </w:t>
      </w:r>
      <w:r>
        <w:t xml:space="preserve">Conseil Municipal de Saltmarsh reconnaissant votera une récompense de</w:t>
      </w:r>
      <w:r>
        <w:t xml:space="preserve"> </w:t>
      </w:r>
      <w:r>
        <w:t xml:space="preserve">500 po pour chaque membre du groupe encore vivant. En supposant</w:t>
      </w:r>
      <w:r>
        <w:t xml:space="preserve"> </w:t>
      </w:r>
      <w:r>
        <w:t xml:space="preserve">également qu’il réussisse à tuer ou capturer Sambalet, la récompense</w:t>
      </w:r>
      <w:r>
        <w:t xml:space="preserve"> </w:t>
      </w:r>
      <w:r>
        <w:t xml:space="preserve">sera alors doublée. On leur permettra de garder les trésors qu’ils</w:t>
      </w:r>
      <w:r>
        <w:t xml:space="preserve"> </w:t>
      </w:r>
      <w:r>
        <w:t xml:space="preserve">auront trouvés mais ils ne tireront pas à Saltmarsh le maximum de la</w:t>
      </w:r>
      <w:r>
        <w:t xml:space="preserve"> </w:t>
      </w:r>
      <w:r>
        <w:t xml:space="preserve">soie et du brandy, car ils seront poliment mais fermement invités à</w:t>
      </w:r>
      <w:r>
        <w:t xml:space="preserve"> </w:t>
      </w:r>
      <w:r>
        <w:t xml:space="preserve">payer sur ces marchandises 25% de droits de douanes ; il ne leur restera</w:t>
      </w:r>
      <w:r>
        <w:t xml:space="preserve"> </w:t>
      </w:r>
      <w:r>
        <w:t xml:space="preserve">donc que 75% de la marchandise. Le MD devrait noter l’attitude des</w:t>
      </w:r>
      <w:r>
        <w:t xml:space="preserve"> </w:t>
      </w:r>
      <w:r>
        <w:t xml:space="preserve">personnages à ce moment : les plus loyaux devraient payer sans</w:t>
      </w:r>
      <w:r>
        <w:t xml:space="preserve"> </w:t>
      </w:r>
      <w:r>
        <w:t xml:space="preserve">hésitation.</w:t>
      </w:r>
    </w:p>
    <w:p>
      <w:pPr>
        <w:pStyle w:val="Corpsdetexte"/>
      </w:pPr>
      <w:r>
        <w:t xml:space="preserve">Le groupe devra se reposer et récupérer un petit moment avant de</w:t>
      </w:r>
      <w:r>
        <w:t xml:space="preserve"> </w:t>
      </w:r>
      <w:r>
        <w:t xml:space="preserve">pouvoir poursuivre la seconde partie de ce module. Encore une fois,</w:t>
      </w:r>
      <w:r>
        <w:t xml:space="preserve"> </w:t>
      </w:r>
      <w:r>
        <w:t xml:space="preserve">assurez-vous que les membres du groupe paient leur nourriture, leur</w:t>
      </w:r>
      <w:r>
        <w:t xml:space="preserve"> </w:t>
      </w:r>
      <w:r>
        <w:t xml:space="preserve">hébergement et les autres faux-frais avant qu’ils ne soient invités par</w:t>
      </w:r>
      <w:r>
        <w:t xml:space="preserve"> </w:t>
      </w:r>
      <w:r>
        <w:t xml:space="preserve">de Conseil Municipal à la réunion qui débute la nouvelle aventure.</w:t>
      </w:r>
    </w:p>
    <w:p>
      <w:pPr>
        <w:pStyle w:val="Corpsdetexte"/>
      </w:pPr>
      <w:r>
        <w:t xml:space="preserve">CECI TERMINE LA PREMIERE PARTIE DU SINISTRE SECRET DE SALTMARSH.</w:t>
      </w:r>
    </w:p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1" Target="media/rId21.jpg" /><Relationship Type="http://schemas.openxmlformats.org/officeDocument/2006/relationships/image" Id="rId31" Target="media/rId31.jpg" /><Relationship Type="http://schemas.openxmlformats.org/officeDocument/2006/relationships/image" Id="rId37" Target="media/rId37.jp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Chapitre III · La Maison Hantée - Les sous-sols</dc:title>
  <dc:creator/>
  <dc:language/>
  <cp:keywords/>
  <dcterms:created xsi:type="dcterms:W3CDTF">2023-12-11T14:12:28Z</dcterms:created>
  <dcterms:modified xsi:type="dcterms:W3CDTF">2023-12-11T14:12:28Z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